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80E" w:rsidRDefault="00EB780E" w:rsidP="008D3C41">
      <w:pPr>
        <w:spacing w:line="360" w:lineRule="auto"/>
        <w:ind w:firstLine="720"/>
        <w:jc w:val="center"/>
        <w:rPr>
          <w:rFonts w:ascii="Times New Roman" w:hAnsi="Times New Roman"/>
          <w:b/>
          <w:sz w:val="32"/>
          <w:szCs w:val="32"/>
        </w:rPr>
      </w:pPr>
      <w:r>
        <w:rPr>
          <w:rFonts w:ascii="Times New Roman" w:hAnsi="Times New Roman"/>
          <w:b/>
          <w:sz w:val="32"/>
          <w:szCs w:val="32"/>
        </w:rPr>
        <w:t>Введение</w:t>
      </w:r>
    </w:p>
    <w:p w:rsidR="00EB780E" w:rsidRPr="00901DA0" w:rsidRDefault="00EB780E" w:rsidP="00901DA0">
      <w:pPr>
        <w:spacing w:line="360" w:lineRule="auto"/>
        <w:rPr>
          <w:rFonts w:ascii="Times New Roman" w:hAnsi="Times New Roman"/>
          <w:sz w:val="24"/>
          <w:szCs w:val="24"/>
        </w:rPr>
      </w:pPr>
      <w:r w:rsidRPr="00901DA0">
        <w:rPr>
          <w:rFonts w:ascii="Times New Roman" w:hAnsi="Times New Roman"/>
          <w:sz w:val="24"/>
          <w:szCs w:val="24"/>
        </w:rPr>
        <w:t>(пустая строка</w:t>
      </w:r>
      <w:r>
        <w:rPr>
          <w:rFonts w:ascii="Times New Roman" w:hAnsi="Times New Roman"/>
          <w:sz w:val="24"/>
          <w:szCs w:val="24"/>
        </w:rPr>
        <w:t>, полуторный интервал</w:t>
      </w:r>
      <w:r w:rsidRPr="00901DA0">
        <w:rPr>
          <w:rFonts w:ascii="Times New Roman" w:hAnsi="Times New Roman"/>
          <w:sz w:val="24"/>
          <w:szCs w:val="24"/>
        </w:rPr>
        <w:t>)</w:t>
      </w:r>
    </w:p>
    <w:p w:rsidR="00EB780E" w:rsidRDefault="00EB780E" w:rsidP="00362EC2">
      <w:pPr>
        <w:spacing w:line="360" w:lineRule="auto"/>
        <w:ind w:firstLine="720"/>
        <w:jc w:val="both"/>
        <w:rPr>
          <w:rFonts w:ascii="Times New Roman" w:hAnsi="Times New Roman"/>
          <w:sz w:val="28"/>
          <w:szCs w:val="28"/>
        </w:rPr>
      </w:pPr>
      <w:r>
        <w:rPr>
          <w:rFonts w:ascii="Times New Roman" w:hAnsi="Times New Roman"/>
          <w:sz w:val="28"/>
          <w:szCs w:val="28"/>
        </w:rPr>
        <w:t>Хххххххххххххххххххххххххххххххххххххххххххххххххххххххххххххххххххххххх</w:t>
      </w:r>
    </w:p>
    <w:p w:rsidR="00EB780E" w:rsidRDefault="00EB780E" w:rsidP="00901DA0">
      <w:pPr>
        <w:pStyle w:val="BodyText"/>
        <w:shd w:val="clear" w:color="auto" w:fill="auto"/>
        <w:tabs>
          <w:tab w:val="left" w:pos="1336"/>
          <w:tab w:val="center" w:pos="6470"/>
          <w:tab w:val="center" w:pos="8098"/>
          <w:tab w:val="right" w:pos="9314"/>
        </w:tabs>
        <w:spacing w:after="0" w:line="326" w:lineRule="exact"/>
        <w:ind w:left="720"/>
        <w:jc w:val="both"/>
        <w:rPr>
          <w:rStyle w:val="BodyTextChar1"/>
          <w:color w:val="000000"/>
        </w:rPr>
      </w:pPr>
    </w:p>
    <w:p w:rsidR="00EB780E" w:rsidRDefault="00EB780E" w:rsidP="00901DA0">
      <w:pPr>
        <w:pStyle w:val="BodyText"/>
        <w:shd w:val="clear" w:color="auto" w:fill="auto"/>
        <w:tabs>
          <w:tab w:val="left" w:pos="1336"/>
          <w:tab w:val="center" w:pos="6470"/>
          <w:tab w:val="center" w:pos="8098"/>
          <w:tab w:val="right" w:pos="9314"/>
        </w:tabs>
        <w:spacing w:after="0" w:line="326" w:lineRule="exact"/>
        <w:ind w:left="720"/>
        <w:jc w:val="both"/>
        <w:rPr>
          <w:rStyle w:val="BodyTextChar1"/>
          <w:color w:val="000000"/>
        </w:rPr>
      </w:pPr>
    </w:p>
    <w:p w:rsidR="00EB780E" w:rsidRPr="00F64492" w:rsidRDefault="00EB780E" w:rsidP="00362EC2">
      <w:pPr>
        <w:spacing w:line="360" w:lineRule="auto"/>
        <w:ind w:firstLine="720"/>
        <w:jc w:val="both"/>
        <w:rPr>
          <w:rFonts w:ascii="Times New Roman" w:hAnsi="Times New Roman"/>
          <w:i/>
          <w:sz w:val="24"/>
          <w:szCs w:val="24"/>
        </w:rPr>
      </w:pPr>
      <w:r w:rsidRPr="00F64492">
        <w:rPr>
          <w:rFonts w:ascii="Times New Roman" w:hAnsi="Times New Roman"/>
          <w:i/>
          <w:sz w:val="24"/>
          <w:szCs w:val="24"/>
        </w:rPr>
        <w:t>Комментарии.</w:t>
      </w:r>
    </w:p>
    <w:p w:rsidR="00EB780E" w:rsidRPr="00F64492" w:rsidRDefault="00EB780E" w:rsidP="008D3C41">
      <w:pPr>
        <w:pStyle w:val="BodyText"/>
        <w:shd w:val="clear" w:color="auto" w:fill="auto"/>
        <w:spacing w:after="0" w:line="307" w:lineRule="exact"/>
        <w:ind w:left="20" w:right="40"/>
        <w:jc w:val="both"/>
        <w:rPr>
          <w:i/>
          <w:sz w:val="24"/>
          <w:szCs w:val="24"/>
        </w:rPr>
      </w:pPr>
      <w:r w:rsidRPr="00F64492">
        <w:rPr>
          <w:rStyle w:val="a0"/>
          <w:i/>
          <w:color w:val="000000"/>
          <w:sz w:val="24"/>
          <w:szCs w:val="24"/>
        </w:rPr>
        <w:t xml:space="preserve">Заголовки структурных элементов «Аннотация», «Содержание», «Введение», «Заключение», «Список литературы», «Приложение» (тип шрифта - </w:t>
      </w:r>
      <w:r w:rsidRPr="00F64492">
        <w:rPr>
          <w:rStyle w:val="a0"/>
          <w:i/>
          <w:color w:val="000000"/>
          <w:sz w:val="24"/>
          <w:szCs w:val="24"/>
          <w:lang w:val="en-US" w:eastAsia="en-US"/>
        </w:rPr>
        <w:t>Times</w:t>
      </w:r>
      <w:r w:rsidRPr="00F64492">
        <w:rPr>
          <w:rStyle w:val="a0"/>
          <w:i/>
          <w:color w:val="000000"/>
          <w:sz w:val="24"/>
          <w:szCs w:val="24"/>
          <w:lang w:eastAsia="en-US"/>
        </w:rPr>
        <w:t xml:space="preserve"> </w:t>
      </w:r>
      <w:r w:rsidRPr="00F64492">
        <w:rPr>
          <w:rStyle w:val="a0"/>
          <w:i/>
          <w:color w:val="000000"/>
          <w:sz w:val="24"/>
          <w:szCs w:val="24"/>
          <w:lang w:val="en-US" w:eastAsia="en-US"/>
        </w:rPr>
        <w:t>New</w:t>
      </w:r>
      <w:r w:rsidRPr="00F64492">
        <w:rPr>
          <w:rStyle w:val="a0"/>
          <w:i/>
          <w:color w:val="000000"/>
          <w:sz w:val="24"/>
          <w:szCs w:val="24"/>
          <w:lang w:eastAsia="en-US"/>
        </w:rPr>
        <w:t xml:space="preserve"> </w:t>
      </w:r>
      <w:r w:rsidRPr="00F64492">
        <w:rPr>
          <w:rStyle w:val="a0"/>
          <w:i/>
          <w:color w:val="000000"/>
          <w:sz w:val="24"/>
          <w:szCs w:val="24"/>
          <w:lang w:val="en-US" w:eastAsia="en-US"/>
        </w:rPr>
        <w:t>Roman</w:t>
      </w:r>
      <w:r w:rsidRPr="00F64492">
        <w:rPr>
          <w:rStyle w:val="a0"/>
          <w:i/>
          <w:color w:val="000000"/>
          <w:sz w:val="24"/>
          <w:szCs w:val="24"/>
          <w:lang w:eastAsia="en-US"/>
        </w:rPr>
        <w:t xml:space="preserve">, </w:t>
      </w:r>
      <w:r w:rsidRPr="00F64492">
        <w:rPr>
          <w:rStyle w:val="a0"/>
          <w:i/>
          <w:color w:val="000000"/>
          <w:sz w:val="24"/>
          <w:szCs w:val="24"/>
        </w:rPr>
        <w:t xml:space="preserve">размер </w:t>
      </w:r>
      <w:r>
        <w:rPr>
          <w:rStyle w:val="a0"/>
          <w:i/>
          <w:color w:val="000000"/>
          <w:sz w:val="24"/>
          <w:szCs w:val="24"/>
        </w:rPr>
        <w:t>–</w:t>
      </w:r>
      <w:r w:rsidRPr="00F64492">
        <w:rPr>
          <w:rStyle w:val="a0"/>
          <w:i/>
          <w:color w:val="000000"/>
          <w:sz w:val="24"/>
          <w:szCs w:val="24"/>
        </w:rPr>
        <w:t xml:space="preserve"> </w:t>
      </w:r>
      <w:r>
        <w:rPr>
          <w:rStyle w:val="a0"/>
          <w:i/>
          <w:color w:val="000000"/>
          <w:sz w:val="24"/>
          <w:szCs w:val="24"/>
        </w:rPr>
        <w:t>16 пт.</w:t>
      </w:r>
      <w:r w:rsidRPr="00F64492">
        <w:rPr>
          <w:rStyle w:val="a0"/>
          <w:i/>
          <w:color w:val="000000"/>
          <w:sz w:val="24"/>
          <w:szCs w:val="24"/>
        </w:rPr>
        <w:t>, стиль - полужирный, выравнивание - по центру) печатаются с прописной буквы без отступа и без нумерации, не подчеркивая. Точка в конце не ставится.</w:t>
      </w:r>
    </w:p>
    <w:p w:rsidR="00EB780E" w:rsidRDefault="00EB780E" w:rsidP="00F64492">
      <w:pPr>
        <w:pStyle w:val="BodyText"/>
        <w:shd w:val="clear" w:color="auto" w:fill="auto"/>
        <w:tabs>
          <w:tab w:val="left" w:pos="1336"/>
          <w:tab w:val="center" w:pos="6470"/>
          <w:tab w:val="center" w:pos="8098"/>
          <w:tab w:val="right" w:pos="9314"/>
        </w:tabs>
        <w:spacing w:after="0" w:line="240" w:lineRule="auto"/>
        <w:ind w:left="720"/>
        <w:jc w:val="both"/>
        <w:rPr>
          <w:rStyle w:val="BodyTextChar1"/>
          <w:rFonts w:ascii="Times New Roman" w:hAnsi="Times New Roman"/>
          <w:i/>
          <w:color w:val="000000"/>
          <w:sz w:val="24"/>
          <w:szCs w:val="24"/>
        </w:rPr>
      </w:pPr>
    </w:p>
    <w:p w:rsidR="00EB780E" w:rsidRPr="00F64492" w:rsidRDefault="00EB780E" w:rsidP="00F64492">
      <w:pPr>
        <w:pStyle w:val="BodyText"/>
        <w:shd w:val="clear" w:color="auto" w:fill="auto"/>
        <w:tabs>
          <w:tab w:val="left" w:pos="1336"/>
          <w:tab w:val="center" w:pos="6470"/>
          <w:tab w:val="center" w:pos="8098"/>
          <w:tab w:val="right" w:pos="9314"/>
        </w:tabs>
        <w:spacing w:after="0" w:line="240" w:lineRule="auto"/>
        <w:ind w:left="720"/>
        <w:jc w:val="both"/>
        <w:rPr>
          <w:rFonts w:ascii="Times New Roman" w:hAnsi="Times New Roman"/>
          <w:i/>
          <w:sz w:val="24"/>
          <w:szCs w:val="24"/>
        </w:rPr>
      </w:pPr>
      <w:r w:rsidRPr="00F64492">
        <w:rPr>
          <w:rStyle w:val="BodyTextChar1"/>
          <w:rFonts w:ascii="Times New Roman" w:hAnsi="Times New Roman"/>
          <w:i/>
          <w:color w:val="000000"/>
          <w:sz w:val="24"/>
          <w:szCs w:val="24"/>
        </w:rPr>
        <w:t>Введение представляет собой подраздел</w:t>
      </w:r>
      <w:r w:rsidRPr="00F64492">
        <w:rPr>
          <w:rStyle w:val="BodyTextChar1"/>
          <w:rFonts w:ascii="Times New Roman" w:hAnsi="Times New Roman"/>
          <w:i/>
          <w:color w:val="000000"/>
          <w:sz w:val="24"/>
          <w:szCs w:val="24"/>
        </w:rPr>
        <w:tab/>
        <w:t>пояснительной</w:t>
      </w:r>
      <w:r w:rsidRPr="00F64492">
        <w:rPr>
          <w:rStyle w:val="BodyTextChar1"/>
          <w:rFonts w:ascii="Times New Roman" w:hAnsi="Times New Roman"/>
          <w:i/>
          <w:color w:val="000000"/>
          <w:sz w:val="24"/>
          <w:szCs w:val="24"/>
        </w:rPr>
        <w:tab/>
        <w:t>записки</w:t>
      </w:r>
      <w:r w:rsidRPr="00F64492">
        <w:rPr>
          <w:rStyle w:val="BodyTextChar1"/>
          <w:rFonts w:ascii="Times New Roman" w:hAnsi="Times New Roman"/>
          <w:i/>
          <w:color w:val="000000"/>
          <w:sz w:val="24"/>
          <w:szCs w:val="24"/>
        </w:rPr>
        <w:tab/>
        <w:t>ВКР,</w:t>
      </w:r>
    </w:p>
    <w:p w:rsidR="00EB780E" w:rsidRPr="00F64492" w:rsidRDefault="00EB780E" w:rsidP="00F64492">
      <w:pPr>
        <w:pStyle w:val="BodyText"/>
        <w:shd w:val="clear" w:color="auto" w:fill="auto"/>
        <w:spacing w:after="116" w:line="240" w:lineRule="auto"/>
        <w:ind w:left="20"/>
        <w:jc w:val="both"/>
        <w:rPr>
          <w:rFonts w:ascii="Times New Roman" w:hAnsi="Times New Roman"/>
          <w:i/>
          <w:sz w:val="24"/>
          <w:szCs w:val="24"/>
        </w:rPr>
      </w:pPr>
      <w:r w:rsidRPr="00F64492">
        <w:rPr>
          <w:rStyle w:val="BodyTextChar1"/>
          <w:rFonts w:ascii="Times New Roman" w:hAnsi="Times New Roman"/>
          <w:i/>
          <w:color w:val="000000"/>
          <w:sz w:val="24"/>
          <w:szCs w:val="24"/>
        </w:rPr>
        <w:t>в котором, как правило, указываются следующие элементы:</w:t>
      </w:r>
    </w:p>
    <w:p w:rsidR="00EB780E" w:rsidRPr="00F64492" w:rsidRDefault="00EB780E" w:rsidP="00F64492">
      <w:pPr>
        <w:pStyle w:val="BodyText"/>
        <w:shd w:val="clear" w:color="auto" w:fill="auto"/>
        <w:tabs>
          <w:tab w:val="left" w:pos="1336"/>
        </w:tabs>
        <w:spacing w:after="0" w:line="240" w:lineRule="auto"/>
        <w:ind w:left="360"/>
        <w:jc w:val="both"/>
        <w:rPr>
          <w:rFonts w:ascii="Times New Roman" w:hAnsi="Times New Roman"/>
          <w:i/>
          <w:sz w:val="24"/>
          <w:szCs w:val="24"/>
        </w:rPr>
      </w:pPr>
      <w:r w:rsidRPr="00F64492">
        <w:rPr>
          <w:rStyle w:val="BodyTextChar1"/>
          <w:rFonts w:ascii="Times New Roman" w:hAnsi="Times New Roman"/>
          <w:i/>
          <w:color w:val="000000"/>
          <w:sz w:val="24"/>
          <w:szCs w:val="24"/>
        </w:rPr>
        <w:t>актуальность;</w:t>
      </w:r>
    </w:p>
    <w:p w:rsidR="00EB780E" w:rsidRPr="00F64492" w:rsidRDefault="00EB780E" w:rsidP="00F64492">
      <w:pPr>
        <w:pStyle w:val="BodyText"/>
        <w:shd w:val="clear" w:color="auto" w:fill="auto"/>
        <w:tabs>
          <w:tab w:val="left" w:pos="1336"/>
        </w:tabs>
        <w:spacing w:after="0" w:line="240" w:lineRule="auto"/>
        <w:ind w:left="360"/>
        <w:jc w:val="both"/>
        <w:rPr>
          <w:rFonts w:ascii="Times New Roman" w:hAnsi="Times New Roman"/>
          <w:i/>
          <w:sz w:val="24"/>
          <w:szCs w:val="24"/>
        </w:rPr>
      </w:pPr>
      <w:r w:rsidRPr="00F64492">
        <w:rPr>
          <w:rStyle w:val="BodyTextChar1"/>
          <w:rFonts w:ascii="Times New Roman" w:hAnsi="Times New Roman"/>
          <w:i/>
          <w:color w:val="000000"/>
          <w:sz w:val="24"/>
          <w:szCs w:val="24"/>
        </w:rPr>
        <w:t>цель и задачи работы;</w:t>
      </w:r>
    </w:p>
    <w:p w:rsidR="00EB780E" w:rsidRPr="00F64492" w:rsidRDefault="00EB780E" w:rsidP="00F64492">
      <w:pPr>
        <w:pStyle w:val="BodyText"/>
        <w:shd w:val="clear" w:color="auto" w:fill="auto"/>
        <w:spacing w:after="0" w:line="240" w:lineRule="auto"/>
        <w:rPr>
          <w:rFonts w:ascii="Times New Roman" w:hAnsi="Times New Roman"/>
          <w:i/>
          <w:sz w:val="24"/>
          <w:szCs w:val="24"/>
        </w:rPr>
      </w:pPr>
      <w:r w:rsidRPr="00F64492">
        <w:rPr>
          <w:rStyle w:val="BodyTextChar1"/>
          <w:rFonts w:ascii="Times New Roman" w:hAnsi="Times New Roman"/>
          <w:i/>
          <w:color w:val="000000"/>
          <w:sz w:val="24"/>
          <w:szCs w:val="24"/>
        </w:rPr>
        <w:t xml:space="preserve">       объект и предмет исследования;</w:t>
      </w:r>
    </w:p>
    <w:p w:rsidR="00EB780E" w:rsidRPr="00F64492" w:rsidRDefault="00EB780E" w:rsidP="00F64492">
      <w:pPr>
        <w:pStyle w:val="BodyText"/>
        <w:shd w:val="clear" w:color="auto" w:fill="auto"/>
        <w:spacing w:after="0" w:line="240" w:lineRule="auto"/>
        <w:ind w:right="20"/>
        <w:rPr>
          <w:rFonts w:ascii="Times New Roman" w:hAnsi="Times New Roman"/>
          <w:i/>
          <w:sz w:val="24"/>
          <w:szCs w:val="24"/>
        </w:rPr>
      </w:pPr>
      <w:r w:rsidRPr="00F64492">
        <w:rPr>
          <w:rStyle w:val="BodyTextChar1"/>
          <w:rFonts w:ascii="Times New Roman" w:hAnsi="Times New Roman"/>
          <w:i/>
          <w:color w:val="000000"/>
          <w:sz w:val="24"/>
          <w:szCs w:val="24"/>
        </w:rPr>
        <w:t xml:space="preserve">       теоретические основы, метод или методология проведения работы (исследования);</w:t>
      </w:r>
    </w:p>
    <w:p w:rsidR="00EB780E" w:rsidRPr="00F64492" w:rsidRDefault="00EB780E" w:rsidP="00F64492">
      <w:pPr>
        <w:pStyle w:val="BodyText"/>
        <w:shd w:val="clear" w:color="auto" w:fill="auto"/>
        <w:spacing w:after="0" w:line="240" w:lineRule="auto"/>
        <w:rPr>
          <w:rFonts w:ascii="Times New Roman" w:hAnsi="Times New Roman"/>
          <w:i/>
          <w:sz w:val="24"/>
          <w:szCs w:val="24"/>
        </w:rPr>
      </w:pPr>
      <w:r w:rsidRPr="00F64492">
        <w:rPr>
          <w:rStyle w:val="BodyTextChar1"/>
          <w:rFonts w:ascii="Times New Roman" w:hAnsi="Times New Roman"/>
          <w:i/>
          <w:color w:val="000000"/>
          <w:sz w:val="24"/>
          <w:szCs w:val="24"/>
        </w:rPr>
        <w:t xml:space="preserve">       теоретическая и практическая значимость работы;</w:t>
      </w:r>
    </w:p>
    <w:p w:rsidR="00EB780E" w:rsidRPr="00F64492" w:rsidRDefault="00EB780E" w:rsidP="00F64492">
      <w:pPr>
        <w:pStyle w:val="BodyText"/>
        <w:shd w:val="clear" w:color="auto" w:fill="auto"/>
        <w:tabs>
          <w:tab w:val="left" w:pos="1336"/>
        </w:tabs>
        <w:spacing w:after="0" w:line="240" w:lineRule="auto"/>
        <w:ind w:left="360"/>
        <w:jc w:val="both"/>
        <w:rPr>
          <w:rFonts w:ascii="Times New Roman" w:hAnsi="Times New Roman"/>
          <w:i/>
          <w:sz w:val="24"/>
          <w:szCs w:val="24"/>
        </w:rPr>
      </w:pPr>
      <w:r w:rsidRPr="00F64492">
        <w:rPr>
          <w:rStyle w:val="BodyTextChar1"/>
          <w:rFonts w:ascii="Times New Roman" w:hAnsi="Times New Roman"/>
          <w:i/>
          <w:color w:val="000000"/>
          <w:sz w:val="24"/>
          <w:szCs w:val="24"/>
        </w:rPr>
        <w:t>научная новизна и апробация работы;</w:t>
      </w:r>
    </w:p>
    <w:p w:rsidR="00EB780E" w:rsidRPr="00F64492" w:rsidRDefault="00EB780E" w:rsidP="00F64492">
      <w:pPr>
        <w:pStyle w:val="BodyText"/>
        <w:shd w:val="clear" w:color="auto" w:fill="auto"/>
        <w:tabs>
          <w:tab w:val="left" w:pos="1336"/>
        </w:tabs>
        <w:spacing w:after="132" w:line="240" w:lineRule="auto"/>
        <w:ind w:left="360"/>
        <w:jc w:val="both"/>
        <w:rPr>
          <w:rFonts w:ascii="Times New Roman" w:hAnsi="Times New Roman"/>
          <w:i/>
          <w:sz w:val="24"/>
          <w:szCs w:val="24"/>
        </w:rPr>
      </w:pPr>
      <w:r w:rsidRPr="00F64492">
        <w:rPr>
          <w:rStyle w:val="BodyTextChar1"/>
          <w:rFonts w:ascii="Times New Roman" w:hAnsi="Times New Roman"/>
          <w:i/>
          <w:color w:val="000000"/>
          <w:sz w:val="24"/>
          <w:szCs w:val="24"/>
        </w:rPr>
        <w:t>характеристика структуры работы.</w:t>
      </w:r>
    </w:p>
    <w:p w:rsidR="00EB780E" w:rsidRDefault="00EB780E" w:rsidP="00362EC2">
      <w:pPr>
        <w:spacing w:line="360" w:lineRule="auto"/>
        <w:ind w:firstLine="720"/>
        <w:jc w:val="both"/>
        <w:rPr>
          <w:rFonts w:ascii="Times New Roman" w:hAnsi="Times New Roman"/>
          <w:sz w:val="28"/>
          <w:szCs w:val="28"/>
        </w:rPr>
      </w:pPr>
    </w:p>
    <w:p w:rsidR="00EB780E" w:rsidRDefault="00EB780E" w:rsidP="00362EC2">
      <w:pPr>
        <w:spacing w:line="360" w:lineRule="auto"/>
        <w:ind w:firstLine="720"/>
        <w:jc w:val="both"/>
        <w:rPr>
          <w:rFonts w:ascii="Times New Roman" w:hAnsi="Times New Roman"/>
          <w:sz w:val="28"/>
          <w:szCs w:val="28"/>
        </w:rPr>
      </w:pPr>
    </w:p>
    <w:p w:rsidR="00EB780E" w:rsidRDefault="00EB780E" w:rsidP="00362EC2">
      <w:pPr>
        <w:spacing w:line="360" w:lineRule="auto"/>
        <w:ind w:firstLine="720"/>
        <w:jc w:val="both"/>
        <w:rPr>
          <w:rFonts w:ascii="Times New Roman" w:hAnsi="Times New Roman"/>
          <w:sz w:val="28"/>
          <w:szCs w:val="28"/>
        </w:rPr>
      </w:pPr>
    </w:p>
    <w:p w:rsidR="00EB780E" w:rsidRDefault="00EB780E" w:rsidP="00362EC2">
      <w:pPr>
        <w:spacing w:line="360" w:lineRule="auto"/>
        <w:ind w:firstLine="720"/>
        <w:jc w:val="both"/>
        <w:rPr>
          <w:rFonts w:ascii="Times New Roman" w:hAnsi="Times New Roman"/>
          <w:sz w:val="28"/>
          <w:szCs w:val="28"/>
        </w:rPr>
      </w:pPr>
    </w:p>
    <w:p w:rsidR="00EB780E" w:rsidRDefault="00EB780E" w:rsidP="00362EC2">
      <w:pPr>
        <w:spacing w:line="360" w:lineRule="auto"/>
        <w:ind w:firstLine="720"/>
        <w:jc w:val="both"/>
        <w:rPr>
          <w:rFonts w:ascii="Times New Roman" w:hAnsi="Times New Roman"/>
          <w:sz w:val="28"/>
          <w:szCs w:val="28"/>
        </w:rPr>
      </w:pPr>
    </w:p>
    <w:p w:rsidR="00EB780E" w:rsidRDefault="00EB780E" w:rsidP="00362EC2">
      <w:pPr>
        <w:spacing w:line="360" w:lineRule="auto"/>
        <w:ind w:firstLine="720"/>
        <w:jc w:val="both"/>
        <w:rPr>
          <w:rFonts w:ascii="Times New Roman" w:hAnsi="Times New Roman"/>
          <w:sz w:val="28"/>
          <w:szCs w:val="28"/>
        </w:rPr>
      </w:pPr>
    </w:p>
    <w:p w:rsidR="00EB780E" w:rsidRDefault="00EB780E" w:rsidP="00362EC2">
      <w:pPr>
        <w:spacing w:line="360" w:lineRule="auto"/>
        <w:ind w:firstLine="720"/>
        <w:jc w:val="both"/>
        <w:rPr>
          <w:rFonts w:ascii="Times New Roman" w:hAnsi="Times New Roman"/>
          <w:sz w:val="28"/>
          <w:szCs w:val="28"/>
        </w:rPr>
      </w:pPr>
    </w:p>
    <w:p w:rsidR="00EB780E" w:rsidRDefault="00EB780E" w:rsidP="00362EC2">
      <w:pPr>
        <w:spacing w:line="360" w:lineRule="auto"/>
        <w:ind w:firstLine="720"/>
        <w:jc w:val="both"/>
        <w:rPr>
          <w:rFonts w:ascii="Times New Roman" w:hAnsi="Times New Roman"/>
          <w:sz w:val="28"/>
          <w:szCs w:val="28"/>
        </w:rPr>
      </w:pPr>
    </w:p>
    <w:p w:rsidR="00EB780E" w:rsidRDefault="00EB780E" w:rsidP="00362EC2">
      <w:pPr>
        <w:spacing w:line="360" w:lineRule="auto"/>
        <w:ind w:firstLine="720"/>
        <w:jc w:val="both"/>
        <w:rPr>
          <w:rFonts w:ascii="Times New Roman" w:hAnsi="Times New Roman"/>
          <w:sz w:val="28"/>
          <w:szCs w:val="28"/>
        </w:rPr>
      </w:pPr>
    </w:p>
    <w:p w:rsidR="00EB780E" w:rsidRDefault="00EB780E" w:rsidP="00362EC2">
      <w:pPr>
        <w:spacing w:line="360" w:lineRule="auto"/>
        <w:ind w:firstLine="720"/>
        <w:jc w:val="both"/>
        <w:rPr>
          <w:rFonts w:ascii="Times New Roman" w:hAnsi="Times New Roman"/>
          <w:sz w:val="28"/>
          <w:szCs w:val="28"/>
        </w:rPr>
      </w:pPr>
    </w:p>
    <w:p w:rsidR="00EB780E" w:rsidRDefault="00EB780E" w:rsidP="008D3C41">
      <w:pPr>
        <w:spacing w:line="240" w:lineRule="auto"/>
        <w:ind w:firstLine="720"/>
        <w:jc w:val="center"/>
        <w:rPr>
          <w:rFonts w:ascii="Times New Roman" w:hAnsi="Times New Roman"/>
          <w:b/>
          <w:sz w:val="32"/>
          <w:szCs w:val="32"/>
        </w:rPr>
      </w:pPr>
      <w:r w:rsidRPr="0031208F">
        <w:rPr>
          <w:rFonts w:ascii="Times New Roman" w:hAnsi="Times New Roman"/>
          <w:b/>
          <w:sz w:val="32"/>
          <w:szCs w:val="32"/>
        </w:rPr>
        <w:t>1 Хххххххххххххххххх</w:t>
      </w:r>
    </w:p>
    <w:p w:rsidR="00EB780E" w:rsidRPr="008F1BFB" w:rsidRDefault="00EB780E" w:rsidP="008D3C41">
      <w:pPr>
        <w:spacing w:line="240" w:lineRule="auto"/>
        <w:ind w:firstLine="720"/>
        <w:jc w:val="both"/>
        <w:rPr>
          <w:rFonts w:ascii="Times New Roman" w:hAnsi="Times New Roman"/>
          <w:b/>
          <w:sz w:val="28"/>
          <w:szCs w:val="28"/>
        </w:rPr>
      </w:pPr>
      <w:r w:rsidRPr="008F1BFB">
        <w:rPr>
          <w:rFonts w:ascii="Times New Roman" w:hAnsi="Times New Roman"/>
          <w:b/>
          <w:sz w:val="28"/>
          <w:szCs w:val="28"/>
        </w:rPr>
        <w:t>1.1 Ххххххххххххххххххххххххххххххххх</w:t>
      </w:r>
    </w:p>
    <w:p w:rsidR="00EB780E" w:rsidRPr="0031208F" w:rsidRDefault="00EB780E" w:rsidP="008D3C41">
      <w:pPr>
        <w:spacing w:line="360" w:lineRule="auto"/>
        <w:ind w:firstLine="720"/>
        <w:jc w:val="both"/>
        <w:rPr>
          <w:rFonts w:ascii="Times New Roman" w:hAnsi="Times New Roman"/>
          <w:b/>
          <w:sz w:val="28"/>
          <w:szCs w:val="28"/>
        </w:rPr>
      </w:pPr>
      <w:r w:rsidRPr="0031208F">
        <w:rPr>
          <w:rFonts w:ascii="Times New Roman" w:hAnsi="Times New Roman"/>
          <w:b/>
          <w:sz w:val="28"/>
          <w:szCs w:val="28"/>
        </w:rPr>
        <w:t>1.1.1 Хххххххххххххххххххххххххххххххххххххххххххххх</w:t>
      </w:r>
    </w:p>
    <w:p w:rsidR="00EB780E" w:rsidRDefault="00EB780E" w:rsidP="008D3C41">
      <w:pPr>
        <w:spacing w:line="360" w:lineRule="auto"/>
        <w:ind w:firstLine="720"/>
        <w:jc w:val="both"/>
        <w:rPr>
          <w:rFonts w:ascii="Times New Roman" w:hAnsi="Times New Roman"/>
          <w:sz w:val="28"/>
          <w:szCs w:val="28"/>
        </w:rPr>
      </w:pPr>
      <w:r>
        <w:rPr>
          <w:rFonts w:ascii="Times New Roman" w:hAnsi="Times New Roman"/>
          <w:sz w:val="28"/>
          <w:szCs w:val="28"/>
        </w:rPr>
        <w:t>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w:t>
      </w:r>
    </w:p>
    <w:p w:rsidR="00EB780E" w:rsidRDefault="00EB780E" w:rsidP="00274EAC">
      <w:pPr>
        <w:pStyle w:val="BodyText"/>
        <w:shd w:val="clear" w:color="auto" w:fill="auto"/>
        <w:spacing w:line="240" w:lineRule="auto"/>
        <w:ind w:firstLine="760"/>
        <w:rPr>
          <w:rStyle w:val="BodyTextChar1"/>
          <w:rFonts w:ascii="Times New Roman" w:hAnsi="Times New Roman"/>
          <w:color w:val="000000"/>
          <w:sz w:val="24"/>
          <w:szCs w:val="24"/>
        </w:rPr>
      </w:pPr>
    </w:p>
    <w:p w:rsidR="00EB780E" w:rsidRPr="00F64492" w:rsidRDefault="00EB780E" w:rsidP="00DE2164">
      <w:pPr>
        <w:spacing w:line="360" w:lineRule="auto"/>
        <w:ind w:firstLine="720"/>
        <w:jc w:val="both"/>
        <w:rPr>
          <w:rFonts w:ascii="Times New Roman" w:hAnsi="Times New Roman"/>
          <w:i/>
          <w:sz w:val="24"/>
          <w:szCs w:val="24"/>
        </w:rPr>
      </w:pPr>
      <w:r w:rsidRPr="00F64492">
        <w:rPr>
          <w:rFonts w:ascii="Times New Roman" w:hAnsi="Times New Roman"/>
          <w:i/>
          <w:sz w:val="24"/>
          <w:szCs w:val="24"/>
        </w:rPr>
        <w:t>Комментарии.</w:t>
      </w:r>
    </w:p>
    <w:p w:rsidR="00EB780E" w:rsidRPr="00CE1686" w:rsidRDefault="00EB780E" w:rsidP="009D3AAB">
      <w:pPr>
        <w:rPr>
          <w:rFonts w:ascii="Times New Roman" w:hAnsi="Times New Roman"/>
          <w:i/>
          <w:sz w:val="24"/>
          <w:szCs w:val="24"/>
        </w:rPr>
      </w:pPr>
      <w:r w:rsidRPr="00CE1686">
        <w:rPr>
          <w:rFonts w:ascii="Times New Roman" w:hAnsi="Times New Roman"/>
          <w:i/>
          <w:sz w:val="24"/>
          <w:szCs w:val="24"/>
        </w:rPr>
        <w:t>Первой страницей является  титульный лист.</w:t>
      </w:r>
    </w:p>
    <w:p w:rsidR="00EB780E" w:rsidRPr="00342FF9" w:rsidRDefault="00EB780E" w:rsidP="00C47AE1">
      <w:pPr>
        <w:pStyle w:val="BodyText"/>
        <w:shd w:val="clear" w:color="auto" w:fill="auto"/>
        <w:spacing w:line="240" w:lineRule="auto"/>
        <w:jc w:val="both"/>
        <w:rPr>
          <w:rFonts w:ascii="Times New Roman" w:hAnsi="Times New Roman"/>
          <w:sz w:val="24"/>
          <w:szCs w:val="24"/>
        </w:rPr>
      </w:pPr>
      <w:r w:rsidRPr="00342FF9">
        <w:rPr>
          <w:rStyle w:val="BodyTextChar1"/>
          <w:rFonts w:ascii="Times New Roman" w:hAnsi="Times New Roman"/>
          <w:color w:val="000000"/>
          <w:sz w:val="24"/>
          <w:szCs w:val="24"/>
        </w:rPr>
        <w:t xml:space="preserve">Размеры полей страницы:  левое </w:t>
      </w:r>
      <w:smartTag w:uri="urn:schemas-microsoft-com:office:smarttags" w:element="metricconverter">
        <w:smartTagPr>
          <w:attr w:name="ProductID" w:val="-25 мм"/>
        </w:smartTagPr>
        <w:r w:rsidRPr="00342FF9">
          <w:rPr>
            <w:rStyle w:val="BodyTextChar1"/>
            <w:rFonts w:ascii="Times New Roman" w:hAnsi="Times New Roman"/>
            <w:color w:val="000000"/>
            <w:sz w:val="24"/>
            <w:szCs w:val="24"/>
          </w:rPr>
          <w:t>-25 мм</w:t>
        </w:r>
      </w:smartTag>
      <w:r w:rsidRPr="00342FF9">
        <w:rPr>
          <w:rStyle w:val="BodyTextChar1"/>
          <w:rFonts w:ascii="Times New Roman" w:hAnsi="Times New Roman"/>
          <w:color w:val="000000"/>
          <w:sz w:val="24"/>
          <w:szCs w:val="24"/>
        </w:rPr>
        <w:t xml:space="preserve">, правое - </w:t>
      </w:r>
      <w:smartTag w:uri="urn:schemas-microsoft-com:office:smarttags" w:element="metricconverter">
        <w:smartTagPr>
          <w:attr w:name="ProductID" w:val="10 мм"/>
        </w:smartTagPr>
        <w:r w:rsidRPr="00342FF9">
          <w:rPr>
            <w:rStyle w:val="BodyTextChar1"/>
            <w:rFonts w:ascii="Times New Roman" w:hAnsi="Times New Roman"/>
            <w:color w:val="000000"/>
            <w:sz w:val="24"/>
            <w:szCs w:val="24"/>
          </w:rPr>
          <w:t>10 мм</w:t>
        </w:r>
      </w:smartTag>
      <w:r w:rsidRPr="00342FF9">
        <w:rPr>
          <w:rStyle w:val="BodyTextChar1"/>
          <w:rFonts w:ascii="Times New Roman" w:hAnsi="Times New Roman"/>
          <w:color w:val="000000"/>
          <w:sz w:val="24"/>
          <w:szCs w:val="24"/>
        </w:rPr>
        <w:t xml:space="preserve">, верхнее - </w:t>
      </w:r>
      <w:smartTag w:uri="urn:schemas-microsoft-com:office:smarttags" w:element="metricconverter">
        <w:smartTagPr>
          <w:attr w:name="ProductID" w:val="15 мм"/>
        </w:smartTagPr>
        <w:r w:rsidRPr="00342FF9">
          <w:rPr>
            <w:rStyle w:val="BodyTextChar1"/>
            <w:rFonts w:ascii="Times New Roman" w:hAnsi="Times New Roman"/>
            <w:color w:val="000000"/>
            <w:sz w:val="24"/>
            <w:szCs w:val="24"/>
          </w:rPr>
          <w:t>15 мм</w:t>
        </w:r>
      </w:smartTag>
      <w:r w:rsidRPr="00342FF9">
        <w:rPr>
          <w:rStyle w:val="BodyTextChar1"/>
          <w:rFonts w:ascii="Times New Roman" w:hAnsi="Times New Roman"/>
          <w:color w:val="000000"/>
          <w:sz w:val="24"/>
          <w:szCs w:val="24"/>
        </w:rPr>
        <w:t xml:space="preserve">, нижнее - </w:t>
      </w:r>
      <w:smartTag w:uri="urn:schemas-microsoft-com:office:smarttags" w:element="metricconverter">
        <w:smartTagPr>
          <w:attr w:name="ProductID" w:val="30 мм"/>
        </w:smartTagPr>
        <w:r w:rsidRPr="00342FF9">
          <w:rPr>
            <w:rStyle w:val="BodyTextChar1"/>
            <w:rFonts w:ascii="Times New Roman" w:hAnsi="Times New Roman"/>
            <w:color w:val="000000"/>
            <w:sz w:val="24"/>
            <w:szCs w:val="24"/>
          </w:rPr>
          <w:t>30 мм</w:t>
        </w:r>
      </w:smartTag>
      <w:r w:rsidRPr="00342FF9">
        <w:rPr>
          <w:rStyle w:val="BodyTextChar1"/>
          <w:rFonts w:ascii="Times New Roman" w:hAnsi="Times New Roman"/>
          <w:color w:val="000000"/>
          <w:sz w:val="24"/>
          <w:szCs w:val="24"/>
        </w:rPr>
        <w:t xml:space="preserve">.  </w:t>
      </w:r>
      <w:r w:rsidRPr="00342FF9">
        <w:rPr>
          <w:rStyle w:val="2"/>
          <w:rFonts w:ascii="Times New Roman" w:hAnsi="Times New Roman"/>
          <w:color w:val="000000"/>
          <w:sz w:val="24"/>
          <w:szCs w:val="24"/>
        </w:rPr>
        <w:t xml:space="preserve">Основание: ГОСТ 2.105-95, п. 3.6 «расстояние от рамки формы до границ текста в начале и в конце строк - </w:t>
      </w:r>
      <w:smartTag w:uri="urn:schemas-microsoft-com:office:smarttags" w:element="metricconverter">
        <w:smartTagPr>
          <w:attr w:name="ProductID" w:val="5 мм"/>
        </w:smartTagPr>
        <w:r w:rsidRPr="00342FF9">
          <w:rPr>
            <w:rStyle w:val="2"/>
            <w:rFonts w:ascii="Times New Roman" w:hAnsi="Times New Roman"/>
            <w:color w:val="000000"/>
            <w:sz w:val="24"/>
            <w:szCs w:val="24"/>
          </w:rPr>
          <w:t>5 мм</w:t>
        </w:r>
      </w:smartTag>
      <w:r w:rsidRPr="00342FF9">
        <w:rPr>
          <w:rStyle w:val="2"/>
          <w:rFonts w:ascii="Times New Roman" w:hAnsi="Times New Roman"/>
          <w:color w:val="000000"/>
          <w:sz w:val="24"/>
          <w:szCs w:val="24"/>
        </w:rPr>
        <w:t>. Расстояние от верхней или нижней строки текста до верхней или нижней рамки должно быть не менее 10 мм».  С учетом «ЕСКД. Основные надписи» форма 2а имеет следующие разме</w:t>
      </w:r>
      <w:r w:rsidRPr="00342FF9">
        <w:rPr>
          <w:rStyle w:val="2"/>
          <w:rFonts w:ascii="Times New Roman" w:hAnsi="Times New Roman"/>
          <w:color w:val="000000"/>
          <w:sz w:val="24"/>
          <w:szCs w:val="24"/>
        </w:rPr>
        <w:softHyphen/>
        <w:t xml:space="preserve">ры: отступ от края листа до верхней границы рамки </w:t>
      </w:r>
      <w:smartTag w:uri="urn:schemas-microsoft-com:office:smarttags" w:element="metricconverter">
        <w:smartTagPr>
          <w:attr w:name="ProductID" w:val="5 мм"/>
        </w:smartTagPr>
        <w:r w:rsidRPr="00342FF9">
          <w:rPr>
            <w:rStyle w:val="2"/>
            <w:rFonts w:ascii="Times New Roman" w:hAnsi="Times New Roman"/>
            <w:color w:val="000000"/>
            <w:sz w:val="24"/>
            <w:szCs w:val="24"/>
          </w:rPr>
          <w:t>5 мм</w:t>
        </w:r>
      </w:smartTag>
      <w:r w:rsidRPr="00342FF9">
        <w:rPr>
          <w:rStyle w:val="2"/>
          <w:rFonts w:ascii="Times New Roman" w:hAnsi="Times New Roman"/>
          <w:color w:val="000000"/>
          <w:sz w:val="24"/>
          <w:szCs w:val="24"/>
        </w:rPr>
        <w:t xml:space="preserve">, до правой границы - </w:t>
      </w:r>
      <w:smartTag w:uri="urn:schemas-microsoft-com:office:smarttags" w:element="metricconverter">
        <w:smartTagPr>
          <w:attr w:name="ProductID" w:val="5 мм"/>
        </w:smartTagPr>
        <w:r w:rsidRPr="00342FF9">
          <w:rPr>
            <w:rStyle w:val="2"/>
            <w:rFonts w:ascii="Times New Roman" w:hAnsi="Times New Roman"/>
            <w:color w:val="000000"/>
            <w:sz w:val="24"/>
            <w:szCs w:val="24"/>
          </w:rPr>
          <w:t>5 мм</w:t>
        </w:r>
      </w:smartTag>
      <w:r w:rsidRPr="00342FF9">
        <w:rPr>
          <w:rStyle w:val="2"/>
          <w:rFonts w:ascii="Times New Roman" w:hAnsi="Times New Roman"/>
          <w:color w:val="000000"/>
          <w:sz w:val="24"/>
          <w:szCs w:val="24"/>
        </w:rPr>
        <w:t xml:space="preserve">, до нижней границы - </w:t>
      </w:r>
      <w:smartTag w:uri="urn:schemas-microsoft-com:office:smarttags" w:element="metricconverter">
        <w:smartTagPr>
          <w:attr w:name="ProductID" w:val="5 мм"/>
        </w:smartTagPr>
        <w:r w:rsidRPr="00342FF9">
          <w:rPr>
            <w:rStyle w:val="2"/>
            <w:rFonts w:ascii="Times New Roman" w:hAnsi="Times New Roman"/>
            <w:color w:val="000000"/>
            <w:sz w:val="24"/>
            <w:szCs w:val="24"/>
          </w:rPr>
          <w:t>5 мм</w:t>
        </w:r>
      </w:smartTag>
      <w:r w:rsidRPr="00342FF9">
        <w:rPr>
          <w:rStyle w:val="2"/>
          <w:rFonts w:ascii="Times New Roman" w:hAnsi="Times New Roman"/>
          <w:color w:val="000000"/>
          <w:sz w:val="24"/>
          <w:szCs w:val="24"/>
        </w:rPr>
        <w:t xml:space="preserve">, до левой границы - </w:t>
      </w:r>
      <w:smartTag w:uri="urn:schemas-microsoft-com:office:smarttags" w:element="metricconverter">
        <w:smartTagPr>
          <w:attr w:name="ProductID" w:val="20 мм"/>
        </w:smartTagPr>
        <w:r w:rsidRPr="00342FF9">
          <w:rPr>
            <w:rStyle w:val="2"/>
            <w:rFonts w:ascii="Times New Roman" w:hAnsi="Times New Roman"/>
            <w:color w:val="000000"/>
            <w:sz w:val="24"/>
            <w:szCs w:val="24"/>
          </w:rPr>
          <w:t>20 мм</w:t>
        </w:r>
      </w:smartTag>
      <w:r w:rsidRPr="00342FF9">
        <w:rPr>
          <w:rStyle w:val="2"/>
          <w:rFonts w:ascii="Times New Roman" w:hAnsi="Times New Roman"/>
          <w:color w:val="000000"/>
          <w:sz w:val="24"/>
          <w:szCs w:val="24"/>
        </w:rPr>
        <w:t xml:space="preserve">.   </w:t>
      </w:r>
    </w:p>
    <w:p w:rsidR="00EB780E" w:rsidRPr="00DE2164" w:rsidRDefault="00EB780E" w:rsidP="00C47AE1">
      <w:pPr>
        <w:pStyle w:val="BodyText"/>
        <w:shd w:val="clear" w:color="auto" w:fill="auto"/>
        <w:spacing w:after="481" w:line="240" w:lineRule="auto"/>
        <w:ind w:left="40"/>
        <w:rPr>
          <w:rFonts w:ascii="Times New Roman" w:hAnsi="Times New Roman"/>
          <w:i/>
          <w:sz w:val="24"/>
          <w:szCs w:val="24"/>
        </w:rPr>
      </w:pPr>
      <w:r w:rsidRPr="00DE2164">
        <w:rPr>
          <w:rStyle w:val="BodyTextChar1"/>
          <w:rFonts w:ascii="Times New Roman" w:hAnsi="Times New Roman"/>
          <w:i/>
          <w:color w:val="000000"/>
          <w:sz w:val="24"/>
          <w:szCs w:val="24"/>
        </w:rPr>
        <w:t xml:space="preserve">Шрифт основного текста и форматирование: Тип - </w:t>
      </w:r>
      <w:r w:rsidRPr="00DE2164">
        <w:rPr>
          <w:rStyle w:val="BodyTextChar1"/>
          <w:rFonts w:ascii="Times New Roman" w:hAnsi="Times New Roman"/>
          <w:i/>
          <w:color w:val="000000"/>
          <w:sz w:val="24"/>
          <w:szCs w:val="24"/>
          <w:lang w:val="en-US"/>
        </w:rPr>
        <w:t>Times</w:t>
      </w:r>
      <w:r w:rsidRPr="00DE2164">
        <w:rPr>
          <w:rStyle w:val="BodyTextChar1"/>
          <w:rFonts w:ascii="Times New Roman" w:hAnsi="Times New Roman"/>
          <w:i/>
          <w:color w:val="000000"/>
          <w:sz w:val="24"/>
          <w:szCs w:val="24"/>
        </w:rPr>
        <w:t xml:space="preserve"> </w:t>
      </w:r>
      <w:r w:rsidRPr="00DE2164">
        <w:rPr>
          <w:rStyle w:val="BodyTextChar1"/>
          <w:rFonts w:ascii="Times New Roman" w:hAnsi="Times New Roman"/>
          <w:i/>
          <w:color w:val="000000"/>
          <w:sz w:val="24"/>
          <w:szCs w:val="24"/>
          <w:lang w:val="en-US"/>
        </w:rPr>
        <w:t>New</w:t>
      </w:r>
      <w:r w:rsidRPr="00DE2164">
        <w:rPr>
          <w:rStyle w:val="BodyTextChar1"/>
          <w:rFonts w:ascii="Times New Roman" w:hAnsi="Times New Roman"/>
          <w:i/>
          <w:color w:val="000000"/>
          <w:sz w:val="24"/>
          <w:szCs w:val="24"/>
        </w:rPr>
        <w:t xml:space="preserve"> </w:t>
      </w:r>
      <w:r w:rsidRPr="00DE2164">
        <w:rPr>
          <w:rStyle w:val="BodyTextChar1"/>
          <w:rFonts w:ascii="Times New Roman" w:hAnsi="Times New Roman"/>
          <w:i/>
          <w:color w:val="000000"/>
          <w:sz w:val="24"/>
          <w:szCs w:val="24"/>
          <w:lang w:val="en-US"/>
        </w:rPr>
        <w:t>Roman</w:t>
      </w:r>
      <w:r w:rsidRPr="00DE2164">
        <w:rPr>
          <w:rStyle w:val="BodyTextChar1"/>
          <w:rFonts w:ascii="Times New Roman" w:hAnsi="Times New Roman"/>
          <w:i/>
          <w:color w:val="000000"/>
          <w:sz w:val="24"/>
          <w:szCs w:val="24"/>
        </w:rPr>
        <w:t>.  Размер для основного текста - 14 пт.  В таблицах и подрисуночных надписях - допускается 12 пт.  Выравнивание текста по ширине.  Межстрочный интервал - полуторный (в таблицах допускается одинар</w:t>
      </w:r>
      <w:r w:rsidRPr="00DE2164">
        <w:rPr>
          <w:rStyle w:val="BodyTextChar1"/>
          <w:rFonts w:ascii="Times New Roman" w:hAnsi="Times New Roman"/>
          <w:i/>
          <w:color w:val="000000"/>
          <w:sz w:val="24"/>
          <w:szCs w:val="24"/>
        </w:rPr>
        <w:softHyphen/>
        <w:t xml:space="preserve">ный).  Абзацный отступ </w:t>
      </w:r>
      <w:smartTag w:uri="urn:schemas-microsoft-com:office:smarttags" w:element="metricconverter">
        <w:smartTagPr>
          <w:attr w:name="ProductID" w:val="1,25 см"/>
        </w:smartTagPr>
        <w:r w:rsidRPr="00DE2164">
          <w:rPr>
            <w:rStyle w:val="BodyTextChar1"/>
            <w:rFonts w:ascii="Times New Roman" w:hAnsi="Times New Roman"/>
            <w:i/>
            <w:color w:val="000000"/>
            <w:sz w:val="24"/>
            <w:szCs w:val="24"/>
          </w:rPr>
          <w:t>1,25 см</w:t>
        </w:r>
      </w:smartTag>
      <w:r w:rsidRPr="00DE2164">
        <w:rPr>
          <w:rStyle w:val="BodyTextChar1"/>
          <w:rFonts w:ascii="Times New Roman" w:hAnsi="Times New Roman"/>
          <w:i/>
          <w:color w:val="000000"/>
          <w:sz w:val="24"/>
          <w:szCs w:val="24"/>
        </w:rPr>
        <w:t>.</w:t>
      </w:r>
    </w:p>
    <w:p w:rsidR="00EB780E" w:rsidRPr="00CE1686" w:rsidRDefault="00EB780E" w:rsidP="009D3AAB">
      <w:pPr>
        <w:spacing w:before="120"/>
        <w:rPr>
          <w:rFonts w:ascii="Times New Roman" w:hAnsi="Times New Roman"/>
          <w:b/>
          <w:i/>
          <w:sz w:val="24"/>
          <w:szCs w:val="24"/>
        </w:rPr>
      </w:pPr>
      <w:r w:rsidRPr="00176DB8">
        <w:rPr>
          <w:rStyle w:val="a0"/>
          <w:b/>
          <w:i/>
          <w:color w:val="000000"/>
          <w:sz w:val="24"/>
          <w:szCs w:val="24"/>
        </w:rPr>
        <w:t>Текст</w:t>
      </w:r>
      <w:r w:rsidRPr="00DE2164">
        <w:rPr>
          <w:rStyle w:val="a0"/>
          <w:i/>
          <w:color w:val="000000"/>
          <w:sz w:val="24"/>
          <w:szCs w:val="24"/>
        </w:rPr>
        <w:t xml:space="preserve"> основной части ВКР делится на разделы, подразделы и пункты; которые нумеруются арабскими цифрами, точки в конце номера раздела, подраздела, пункта не ставятся. Например: разделы - 1, 2, 3 и т.д.; подразделы - 1.1, 1.2, 1.3 и т.д.; пункты -1.1.1, 1.1.2, 1.1.3 и т.д.   При перечислении внутри пунктов перед каждой позицией ставится дефис или арабская цифра со скобкой, или строчная буква по алфавиту (за исключением ё, з, о, г, ь, й, ы, ъ); запись производится с абзацного отступа.</w:t>
      </w:r>
      <w:r w:rsidRPr="009D3AAB">
        <w:rPr>
          <w:rFonts w:ascii="Times New Roman" w:hAnsi="Times New Roman"/>
          <w:b/>
          <w:i/>
          <w:sz w:val="24"/>
          <w:szCs w:val="24"/>
        </w:rPr>
        <w:t xml:space="preserve"> </w:t>
      </w:r>
      <w:r w:rsidRPr="00176DB8">
        <w:rPr>
          <w:rFonts w:ascii="Times New Roman" w:hAnsi="Times New Roman"/>
          <w:i/>
          <w:sz w:val="24"/>
          <w:szCs w:val="24"/>
        </w:rPr>
        <w:t>Пример</w:t>
      </w:r>
    </w:p>
    <w:p w:rsidR="00EB780E" w:rsidRPr="009D3AAB" w:rsidRDefault="00EB780E" w:rsidP="009D3AAB">
      <w:pPr>
        <w:spacing w:line="240" w:lineRule="auto"/>
        <w:rPr>
          <w:rFonts w:ascii="Times New Roman" w:hAnsi="Times New Roman"/>
          <w:i/>
          <w:sz w:val="24"/>
          <w:szCs w:val="24"/>
        </w:rPr>
      </w:pPr>
      <w:r w:rsidRPr="009D3AAB">
        <w:rPr>
          <w:rFonts w:ascii="Times New Roman" w:hAnsi="Times New Roman"/>
          <w:i/>
          <w:sz w:val="24"/>
          <w:szCs w:val="24"/>
        </w:rPr>
        <w:t>а)_______________________</w:t>
      </w:r>
    </w:p>
    <w:p w:rsidR="00EB780E" w:rsidRPr="009D3AAB" w:rsidRDefault="00EB780E" w:rsidP="009D3AAB">
      <w:pPr>
        <w:spacing w:line="240" w:lineRule="auto"/>
        <w:rPr>
          <w:rFonts w:ascii="Times New Roman" w:hAnsi="Times New Roman"/>
          <w:i/>
          <w:sz w:val="24"/>
          <w:szCs w:val="24"/>
        </w:rPr>
      </w:pPr>
      <w:r>
        <w:rPr>
          <w:rFonts w:ascii="Times New Roman" w:hAnsi="Times New Roman"/>
          <w:i/>
          <w:sz w:val="24"/>
          <w:szCs w:val="24"/>
        </w:rPr>
        <w:t xml:space="preserve">        </w:t>
      </w:r>
      <w:r w:rsidRPr="009D3AAB">
        <w:rPr>
          <w:rFonts w:ascii="Times New Roman" w:hAnsi="Times New Roman"/>
          <w:i/>
          <w:sz w:val="24"/>
          <w:szCs w:val="24"/>
        </w:rPr>
        <w:t>1)___________________</w:t>
      </w:r>
    </w:p>
    <w:p w:rsidR="00EB780E" w:rsidRPr="009D3AAB" w:rsidRDefault="00EB780E" w:rsidP="009D3AAB">
      <w:pPr>
        <w:spacing w:line="240" w:lineRule="auto"/>
        <w:rPr>
          <w:rFonts w:ascii="Times New Roman" w:hAnsi="Times New Roman"/>
          <w:i/>
          <w:sz w:val="24"/>
          <w:szCs w:val="24"/>
        </w:rPr>
      </w:pPr>
      <w:r w:rsidRPr="009D3AAB">
        <w:rPr>
          <w:rFonts w:ascii="Times New Roman" w:hAnsi="Times New Roman"/>
          <w:i/>
          <w:sz w:val="24"/>
          <w:szCs w:val="24"/>
        </w:rPr>
        <w:t xml:space="preserve">        2)___________________</w:t>
      </w:r>
    </w:p>
    <w:p w:rsidR="00EB780E" w:rsidRPr="009D3AAB" w:rsidRDefault="00EB780E" w:rsidP="009D3AAB">
      <w:pPr>
        <w:spacing w:line="240" w:lineRule="auto"/>
        <w:rPr>
          <w:rFonts w:ascii="Times New Roman" w:hAnsi="Times New Roman"/>
          <w:i/>
          <w:sz w:val="24"/>
          <w:szCs w:val="24"/>
        </w:rPr>
      </w:pPr>
      <w:r w:rsidRPr="009D3AAB">
        <w:rPr>
          <w:rFonts w:ascii="Times New Roman" w:hAnsi="Times New Roman"/>
          <w:i/>
          <w:sz w:val="24"/>
          <w:szCs w:val="24"/>
        </w:rPr>
        <w:t xml:space="preserve"> б)_______________________  </w:t>
      </w:r>
    </w:p>
    <w:p w:rsidR="00EB780E" w:rsidRPr="009D3AAB" w:rsidRDefault="00EB780E" w:rsidP="009D3AAB">
      <w:pPr>
        <w:spacing w:line="240" w:lineRule="auto"/>
        <w:rPr>
          <w:rFonts w:ascii="Times New Roman" w:hAnsi="Times New Roman"/>
          <w:i/>
          <w:sz w:val="24"/>
          <w:szCs w:val="24"/>
        </w:rPr>
      </w:pPr>
      <w:r w:rsidRPr="009D3AAB">
        <w:rPr>
          <w:rFonts w:ascii="Times New Roman" w:hAnsi="Times New Roman"/>
          <w:i/>
          <w:sz w:val="24"/>
          <w:szCs w:val="24"/>
        </w:rPr>
        <w:t>в)_______________________</w:t>
      </w:r>
    </w:p>
    <w:p w:rsidR="00EB780E" w:rsidRPr="00DE2164" w:rsidRDefault="00EB780E" w:rsidP="009D3AAB">
      <w:pPr>
        <w:pStyle w:val="BodyText"/>
        <w:shd w:val="clear" w:color="auto" w:fill="auto"/>
        <w:spacing w:after="0" w:line="240" w:lineRule="auto"/>
        <w:ind w:left="20" w:right="40"/>
        <w:jc w:val="both"/>
        <w:rPr>
          <w:rFonts w:ascii="Times New Roman" w:hAnsi="Times New Roman"/>
          <w:i/>
          <w:sz w:val="24"/>
          <w:szCs w:val="24"/>
        </w:rPr>
      </w:pPr>
    </w:p>
    <w:p w:rsidR="00EB780E" w:rsidRPr="00DE2164" w:rsidRDefault="00EB780E" w:rsidP="008F1BFB">
      <w:pPr>
        <w:pStyle w:val="BodyText"/>
        <w:shd w:val="clear" w:color="auto" w:fill="auto"/>
        <w:spacing w:after="0" w:line="307" w:lineRule="exact"/>
        <w:ind w:left="20" w:right="40"/>
        <w:jc w:val="both"/>
        <w:rPr>
          <w:rFonts w:ascii="Times New Roman" w:hAnsi="Times New Roman"/>
          <w:i/>
          <w:sz w:val="24"/>
          <w:szCs w:val="24"/>
        </w:rPr>
      </w:pPr>
      <w:r w:rsidRPr="00DE2164">
        <w:rPr>
          <w:rStyle w:val="a0"/>
          <w:i/>
          <w:color w:val="000000"/>
          <w:sz w:val="24"/>
          <w:szCs w:val="24"/>
        </w:rPr>
        <w:t xml:space="preserve">Заголовок раздела содержит номер раздела и его название. Заголовки разделов печатаются с прописной буквы 16 пт, полужирным шрифтом, не подчеркивая, выравниваются по центру без абзацного отступа. Точка между </w:t>
      </w:r>
      <w:r w:rsidRPr="00DE2164">
        <w:rPr>
          <w:rFonts w:ascii="Times New Roman" w:hAnsi="Times New Roman"/>
          <w:i/>
          <w:color w:val="000000"/>
          <w:sz w:val="24"/>
          <w:szCs w:val="24"/>
        </w:rPr>
        <w:t xml:space="preserve">номером раздела </w:t>
      </w:r>
      <w:r w:rsidRPr="00DE2164">
        <w:rPr>
          <w:rStyle w:val="a0"/>
          <w:i/>
          <w:color w:val="000000"/>
          <w:sz w:val="24"/>
          <w:szCs w:val="24"/>
        </w:rPr>
        <w:t xml:space="preserve">и </w:t>
      </w:r>
      <w:r w:rsidRPr="00DE2164">
        <w:rPr>
          <w:rFonts w:ascii="Times New Roman" w:hAnsi="Times New Roman"/>
          <w:i/>
          <w:color w:val="000000"/>
          <w:sz w:val="24"/>
          <w:szCs w:val="24"/>
        </w:rPr>
        <w:t xml:space="preserve">его </w:t>
      </w:r>
      <w:r w:rsidRPr="00DE2164">
        <w:rPr>
          <w:rStyle w:val="a0"/>
          <w:i/>
          <w:color w:val="000000"/>
          <w:sz w:val="24"/>
          <w:szCs w:val="24"/>
        </w:rPr>
        <w:t>названием, а также в конце заголовка не ставится. Переносы слов в заголовках не допускаются. Если заголовок состоит из двух предложений, их разделяют точкой. Каждый раздел текстового документа рекомендуется начинать с нового листа.  Заголовки подпунктов следует печатать с прописной буквы 14 пт, не подчеркивая, с абзацного отступа без точки в конце. Заголовки пунктов интервалами не выделяются.  Расстояние между заголовком раздела и подраздела составляет одно межстрочное расстояние, выполненное одинарным интервалом.  Расстояние между заголовком и текстом составляет одно межстрочное расстояние, выполненное полуторным интервалом.  Расстояние между последней строкой текста и заголовком следующего  подраздела</w:t>
      </w:r>
      <w:r w:rsidRPr="00DE2164">
        <w:rPr>
          <w:rStyle w:val="a0"/>
          <w:i/>
          <w:color w:val="000000"/>
          <w:sz w:val="24"/>
          <w:szCs w:val="24"/>
        </w:rPr>
        <w:tab/>
        <w:t>(пункта) составляет удвоенное межстрочное расстояние, выполненное  полуторным интервалом.  Если подзаголовок располагается в конце страницы, то после него должно быть не менее трех строк текста.</w:t>
      </w:r>
    </w:p>
    <w:p w:rsidR="00EB780E" w:rsidRPr="0023758C" w:rsidRDefault="00EB780E" w:rsidP="0023758C">
      <w:pPr>
        <w:jc w:val="both"/>
        <w:rPr>
          <w:rFonts w:ascii="Times New Roman" w:hAnsi="Times New Roman"/>
          <w:i/>
          <w:sz w:val="24"/>
          <w:szCs w:val="24"/>
        </w:rPr>
      </w:pPr>
      <w:r w:rsidRPr="00176DB8">
        <w:rPr>
          <w:rFonts w:ascii="Times New Roman" w:hAnsi="Times New Roman"/>
          <w:b/>
          <w:i/>
          <w:sz w:val="24"/>
          <w:szCs w:val="24"/>
        </w:rPr>
        <w:t>Текст</w:t>
      </w:r>
      <w:r w:rsidRPr="0023758C">
        <w:rPr>
          <w:rFonts w:ascii="Times New Roman" w:hAnsi="Times New Roman"/>
          <w:i/>
          <w:sz w:val="24"/>
          <w:szCs w:val="24"/>
        </w:rPr>
        <w:t xml:space="preserve">  документа должен быть кратким, четким и не допускать  различных толкований. Не рекомендуется переносить часть слова на следующую страницу. Злоупотребление абзацами уничтожает их смысловое значение, правильное же их расположение придает тексту выразительность и облегчает его усвоение. С абзацев следует начинать только отдельные, законченные по мысли части текста.   Изложение предпочтительно вести в настоящем времени. Не следует смешивать в одной фразе настоящее время с прошедшим или будущим.  Следует  использовать повествовательную  форму изложения, избегая, по возможности,   возвратной формы глаголов  (</w:t>
      </w:r>
      <w:r w:rsidRPr="0023758C">
        <w:rPr>
          <w:rFonts w:ascii="Times New Roman" w:hAnsi="Times New Roman"/>
          <w:b/>
          <w:i/>
          <w:sz w:val="24"/>
          <w:szCs w:val="24"/>
        </w:rPr>
        <w:t>не вычисляется по формуле</w:t>
      </w:r>
      <w:r w:rsidRPr="0023758C">
        <w:rPr>
          <w:rFonts w:ascii="Times New Roman" w:hAnsi="Times New Roman"/>
          <w:i/>
          <w:sz w:val="24"/>
          <w:szCs w:val="24"/>
        </w:rPr>
        <w:t xml:space="preserve">, а </w:t>
      </w:r>
      <w:r w:rsidRPr="0023758C">
        <w:rPr>
          <w:rFonts w:ascii="Times New Roman" w:hAnsi="Times New Roman"/>
          <w:b/>
          <w:i/>
          <w:sz w:val="24"/>
          <w:szCs w:val="24"/>
        </w:rPr>
        <w:t>вычисляют по формуле</w:t>
      </w:r>
      <w:r w:rsidRPr="0023758C">
        <w:rPr>
          <w:rFonts w:ascii="Times New Roman" w:hAnsi="Times New Roman"/>
          <w:i/>
          <w:sz w:val="24"/>
          <w:szCs w:val="24"/>
        </w:rPr>
        <w:t>).  Автор должен писать о себе в третьем лице, не употребляя местоимений  «я»  и  «мы»   (не</w:t>
      </w:r>
      <w:r w:rsidRPr="0023758C">
        <w:rPr>
          <w:rFonts w:ascii="Times New Roman" w:hAnsi="Times New Roman"/>
          <w:b/>
          <w:i/>
          <w:sz w:val="24"/>
          <w:szCs w:val="24"/>
        </w:rPr>
        <w:t xml:space="preserve"> по моему мнению</w:t>
      </w:r>
      <w:r w:rsidRPr="0023758C">
        <w:rPr>
          <w:rFonts w:ascii="Times New Roman" w:hAnsi="Times New Roman"/>
          <w:i/>
          <w:sz w:val="24"/>
          <w:szCs w:val="24"/>
        </w:rPr>
        <w:t xml:space="preserve">, а </w:t>
      </w:r>
      <w:r w:rsidRPr="0023758C">
        <w:rPr>
          <w:rFonts w:ascii="Times New Roman" w:hAnsi="Times New Roman"/>
          <w:b/>
          <w:i/>
          <w:sz w:val="24"/>
          <w:szCs w:val="24"/>
        </w:rPr>
        <w:t>по мнению автора</w:t>
      </w:r>
      <w:r w:rsidRPr="0023758C">
        <w:rPr>
          <w:rFonts w:ascii="Times New Roman" w:hAnsi="Times New Roman"/>
          <w:i/>
          <w:sz w:val="24"/>
          <w:szCs w:val="24"/>
        </w:rPr>
        <w:t xml:space="preserve">).  Все слова должны быть написаны полностью. Не допускают обозначения месяцев года римскими цифрами;  названия  следует писать полностью, словами, или обозначать двумя арабскими цифрами </w:t>
      </w:r>
      <w:r w:rsidRPr="0023758C">
        <w:rPr>
          <w:rFonts w:ascii="Times New Roman" w:hAnsi="Times New Roman"/>
          <w:b/>
          <w:i/>
          <w:sz w:val="24"/>
          <w:szCs w:val="24"/>
        </w:rPr>
        <w:t xml:space="preserve">(5 июня </w:t>
      </w:r>
      <w:smartTag w:uri="urn:schemas-microsoft-com:office:smarttags" w:element="metricconverter">
        <w:smartTagPr>
          <w:attr w:name="ProductID" w:val="2017 г"/>
        </w:smartTagPr>
        <w:r w:rsidRPr="0023758C">
          <w:rPr>
            <w:rFonts w:ascii="Times New Roman" w:hAnsi="Times New Roman"/>
            <w:b/>
            <w:i/>
            <w:sz w:val="24"/>
            <w:szCs w:val="24"/>
          </w:rPr>
          <w:t>2017 г</w:t>
        </w:r>
      </w:smartTag>
      <w:r w:rsidRPr="0023758C">
        <w:rPr>
          <w:rFonts w:ascii="Times New Roman" w:hAnsi="Times New Roman"/>
          <w:b/>
          <w:i/>
          <w:sz w:val="24"/>
          <w:szCs w:val="24"/>
        </w:rPr>
        <w:t xml:space="preserve">. </w:t>
      </w:r>
      <w:r w:rsidRPr="0023758C">
        <w:rPr>
          <w:rFonts w:ascii="Times New Roman" w:hAnsi="Times New Roman"/>
          <w:i/>
          <w:sz w:val="24"/>
          <w:szCs w:val="24"/>
        </w:rPr>
        <w:t xml:space="preserve"> или  </w:t>
      </w:r>
      <w:r w:rsidRPr="0023758C">
        <w:rPr>
          <w:rFonts w:ascii="Times New Roman" w:hAnsi="Times New Roman"/>
          <w:b/>
          <w:i/>
          <w:sz w:val="24"/>
          <w:szCs w:val="24"/>
        </w:rPr>
        <w:t>05.06.17</w:t>
      </w:r>
      <w:r w:rsidRPr="0023758C">
        <w:rPr>
          <w:rFonts w:ascii="Times New Roman" w:hAnsi="Times New Roman"/>
          <w:i/>
          <w:sz w:val="24"/>
          <w:szCs w:val="24"/>
        </w:rPr>
        <w:t xml:space="preserve">.  В тексте документа, за исключением формул, таблиц и рисунков, не допускается  применение математических знаков +  (плюс), </w:t>
      </w:r>
      <w:r w:rsidRPr="0023758C">
        <w:rPr>
          <w:rFonts w:ascii="Times New Roman" w:hAnsi="Times New Roman"/>
          <w:i/>
          <w:sz w:val="24"/>
          <w:szCs w:val="24"/>
        </w:rPr>
        <w:sym w:font="Symbol" w:char="F02D"/>
      </w:r>
      <w:r w:rsidRPr="0023758C">
        <w:rPr>
          <w:rFonts w:ascii="Times New Roman" w:hAnsi="Times New Roman"/>
          <w:i/>
          <w:sz w:val="24"/>
          <w:szCs w:val="24"/>
        </w:rPr>
        <w:t xml:space="preserve"> (минус);  знаков отношений </w:t>
      </w:r>
      <w:r w:rsidRPr="0023758C">
        <w:rPr>
          <w:rFonts w:ascii="Times New Roman" w:hAnsi="Times New Roman"/>
          <w:i/>
          <w:sz w:val="24"/>
          <w:szCs w:val="24"/>
        </w:rPr>
        <w:sym w:font="Symbol" w:char="F03E"/>
      </w:r>
      <w:r w:rsidRPr="0023758C">
        <w:rPr>
          <w:rFonts w:ascii="Times New Roman" w:hAnsi="Times New Roman"/>
          <w:i/>
          <w:sz w:val="24"/>
          <w:szCs w:val="24"/>
        </w:rPr>
        <w:t xml:space="preserve"> (больше) , </w:t>
      </w:r>
      <w:r w:rsidRPr="0023758C">
        <w:rPr>
          <w:rFonts w:ascii="Times New Roman" w:hAnsi="Times New Roman"/>
          <w:i/>
          <w:sz w:val="24"/>
          <w:szCs w:val="24"/>
        </w:rPr>
        <w:sym w:font="Symbol" w:char="F03C"/>
      </w:r>
      <w:r w:rsidRPr="0023758C">
        <w:rPr>
          <w:rFonts w:ascii="Times New Roman" w:hAnsi="Times New Roman"/>
          <w:i/>
          <w:sz w:val="24"/>
          <w:szCs w:val="24"/>
        </w:rPr>
        <w:t xml:space="preserve"> ( меньше ), </w:t>
      </w:r>
      <w:r w:rsidRPr="0023758C">
        <w:rPr>
          <w:rFonts w:ascii="Times New Roman" w:hAnsi="Times New Roman"/>
          <w:i/>
          <w:sz w:val="24"/>
          <w:szCs w:val="24"/>
        </w:rPr>
        <w:sym w:font="Symbol" w:char="F03D"/>
      </w:r>
      <w:r w:rsidRPr="0023758C">
        <w:rPr>
          <w:rFonts w:ascii="Times New Roman" w:hAnsi="Times New Roman"/>
          <w:i/>
          <w:sz w:val="24"/>
          <w:szCs w:val="24"/>
        </w:rPr>
        <w:t xml:space="preserve"> (равно), </w:t>
      </w:r>
      <w:r w:rsidRPr="0023758C">
        <w:rPr>
          <w:rFonts w:ascii="Times New Roman" w:hAnsi="Times New Roman"/>
          <w:i/>
          <w:sz w:val="24"/>
          <w:szCs w:val="24"/>
        </w:rPr>
        <w:sym w:font="Symbol" w:char="F0B3"/>
      </w:r>
      <w:r w:rsidRPr="0023758C">
        <w:rPr>
          <w:rFonts w:ascii="Times New Roman" w:hAnsi="Times New Roman"/>
          <w:i/>
          <w:sz w:val="24"/>
          <w:szCs w:val="24"/>
        </w:rPr>
        <w:t xml:space="preserve"> (больше или равно), </w:t>
      </w:r>
      <w:r w:rsidRPr="0023758C">
        <w:rPr>
          <w:rFonts w:ascii="Times New Roman" w:hAnsi="Times New Roman"/>
          <w:i/>
          <w:sz w:val="24"/>
          <w:szCs w:val="24"/>
        </w:rPr>
        <w:sym w:font="Symbol" w:char="F0A3"/>
      </w:r>
      <w:r w:rsidRPr="0023758C">
        <w:rPr>
          <w:rFonts w:ascii="Times New Roman" w:hAnsi="Times New Roman"/>
          <w:i/>
          <w:sz w:val="24"/>
          <w:szCs w:val="24"/>
        </w:rPr>
        <w:t xml:space="preserve"> (меньше или равно ); № ( номер), % (процент), </w:t>
      </w:r>
      <w:r w:rsidRPr="0023758C">
        <w:rPr>
          <w:rFonts w:ascii="Times New Roman" w:hAnsi="Times New Roman"/>
          <w:i/>
          <w:sz w:val="24"/>
          <w:szCs w:val="24"/>
        </w:rPr>
        <w:sym w:font="Arial CYR" w:char="00A7"/>
      </w:r>
      <w:r w:rsidRPr="0023758C">
        <w:rPr>
          <w:rFonts w:ascii="Times New Roman" w:hAnsi="Times New Roman"/>
          <w:i/>
          <w:sz w:val="24"/>
          <w:szCs w:val="24"/>
        </w:rPr>
        <w:t xml:space="preserve"> (параграф) без числовых значений. Если числовое значение отсутствует слово следует писать полностью (например, </w:t>
      </w:r>
      <w:r w:rsidRPr="0023758C">
        <w:rPr>
          <w:rFonts w:ascii="Times New Roman" w:hAnsi="Times New Roman"/>
          <w:b/>
          <w:i/>
          <w:sz w:val="24"/>
          <w:szCs w:val="24"/>
        </w:rPr>
        <w:t>минус, параграф</w:t>
      </w:r>
      <w:r w:rsidRPr="0023758C">
        <w:rPr>
          <w:rFonts w:ascii="Times New Roman" w:hAnsi="Times New Roman"/>
          <w:i/>
          <w:sz w:val="24"/>
          <w:szCs w:val="24"/>
        </w:rPr>
        <w:t>). Для обозначения множественного числа эти знаки не удваиваются  (</w:t>
      </w:r>
      <w:r w:rsidRPr="0023758C">
        <w:rPr>
          <w:rFonts w:ascii="Times New Roman" w:hAnsi="Times New Roman"/>
          <w:b/>
          <w:i/>
          <w:sz w:val="24"/>
          <w:szCs w:val="24"/>
        </w:rPr>
        <w:t xml:space="preserve">в </w:t>
      </w:r>
      <w:r w:rsidRPr="0023758C">
        <w:rPr>
          <w:rFonts w:ascii="Times New Roman" w:hAnsi="Times New Roman"/>
          <w:b/>
          <w:i/>
          <w:sz w:val="24"/>
          <w:szCs w:val="24"/>
        </w:rPr>
        <w:sym w:font="Times New Roman CE" w:char="00A7"/>
      </w:r>
      <w:r w:rsidRPr="0023758C">
        <w:rPr>
          <w:rFonts w:ascii="Times New Roman" w:hAnsi="Times New Roman"/>
          <w:b/>
          <w:i/>
          <w:sz w:val="24"/>
          <w:szCs w:val="24"/>
        </w:rPr>
        <w:t xml:space="preserve"> 8…10 описано</w:t>
      </w:r>
      <w:r w:rsidRPr="0023758C">
        <w:rPr>
          <w:rFonts w:ascii="Times New Roman" w:hAnsi="Times New Roman"/>
          <w:i/>
          <w:sz w:val="24"/>
          <w:szCs w:val="24"/>
        </w:rPr>
        <w:t>). Обозначения единиц, расположенные после чисел, в скобки не заключают. Обозначения следует располагать в одну строку с числами (без переноса на следующую строку). Между последней цифрой числа и обозначением единицы следует оставлять пробел (</w:t>
      </w:r>
      <w:r w:rsidRPr="0023758C">
        <w:rPr>
          <w:rFonts w:ascii="Times New Roman" w:hAnsi="Times New Roman"/>
          <w:b/>
          <w:i/>
          <w:sz w:val="24"/>
          <w:szCs w:val="24"/>
        </w:rPr>
        <w:t>100  руб.</w:t>
      </w:r>
      <w:r w:rsidRPr="0023758C">
        <w:rPr>
          <w:rFonts w:ascii="Times New Roman" w:hAnsi="Times New Roman"/>
          <w:i/>
          <w:sz w:val="24"/>
          <w:szCs w:val="24"/>
        </w:rPr>
        <w:t>).  Диапазон изменения величин указывают либо словами (</w:t>
      </w:r>
      <w:r w:rsidRPr="0023758C">
        <w:rPr>
          <w:rFonts w:ascii="Times New Roman" w:hAnsi="Times New Roman"/>
          <w:b/>
          <w:i/>
          <w:sz w:val="24"/>
          <w:szCs w:val="24"/>
        </w:rPr>
        <w:t>от пяти до десяти, должно быть не менее 15</w:t>
      </w:r>
      <w:r w:rsidRPr="0023758C">
        <w:rPr>
          <w:rFonts w:ascii="Times New Roman" w:hAnsi="Times New Roman"/>
          <w:i/>
          <w:sz w:val="24"/>
          <w:szCs w:val="24"/>
        </w:rPr>
        <w:t>), либо цифрами, разделенными многоточием (</w:t>
      </w:r>
      <w:r w:rsidRPr="0023758C">
        <w:rPr>
          <w:rFonts w:ascii="Times New Roman" w:hAnsi="Times New Roman"/>
          <w:b/>
          <w:i/>
          <w:sz w:val="24"/>
          <w:szCs w:val="24"/>
        </w:rPr>
        <w:t>240...250</w:t>
      </w:r>
      <w:r w:rsidRPr="0023758C">
        <w:rPr>
          <w:rFonts w:ascii="Times New Roman" w:hAnsi="Times New Roman"/>
          <w:i/>
          <w:sz w:val="24"/>
          <w:szCs w:val="24"/>
        </w:rPr>
        <w:t>). При этом  обозначение единицы физической величины ставится только после последнего числового значения диапазона (</w:t>
      </w:r>
      <w:r w:rsidRPr="0023758C">
        <w:rPr>
          <w:rFonts w:ascii="Times New Roman" w:hAnsi="Times New Roman"/>
          <w:b/>
          <w:i/>
          <w:sz w:val="24"/>
          <w:szCs w:val="24"/>
        </w:rPr>
        <w:t>от 20 до 50 шт.</w:t>
      </w:r>
      <w:r w:rsidRPr="0023758C">
        <w:rPr>
          <w:rFonts w:ascii="Times New Roman" w:hAnsi="Times New Roman"/>
          <w:i/>
          <w:sz w:val="24"/>
          <w:szCs w:val="24"/>
        </w:rPr>
        <w:t>). Рядом стоящие цифровые величины отделяют одну от другой точкой с запятой (</w:t>
      </w:r>
      <w:r w:rsidRPr="0023758C">
        <w:rPr>
          <w:rFonts w:ascii="Times New Roman" w:hAnsi="Times New Roman"/>
          <w:b/>
          <w:i/>
          <w:sz w:val="24"/>
          <w:szCs w:val="24"/>
        </w:rPr>
        <w:t>число сотрудников может быть равно 2  ; 3 ;  5</w:t>
      </w:r>
      <w:r w:rsidRPr="0023758C">
        <w:rPr>
          <w:rFonts w:ascii="Times New Roman" w:hAnsi="Times New Roman"/>
          <w:i/>
          <w:sz w:val="24"/>
          <w:szCs w:val="24"/>
        </w:rPr>
        <w:t xml:space="preserve">). На все рисунки и таблицы в  основном тексте должна быть ссылка. Ссылки на литературу следует указывать в порядке их упоминания в тексте документа и его приложений. Оформление ссылок – по ГОСТ 7.1-2003. </w:t>
      </w:r>
    </w:p>
    <w:p w:rsidR="00EB780E" w:rsidRPr="00342FF9" w:rsidRDefault="00EB780E" w:rsidP="00342FF9">
      <w:pPr>
        <w:pStyle w:val="BodyText"/>
        <w:shd w:val="clear" w:color="auto" w:fill="auto"/>
        <w:tabs>
          <w:tab w:val="left" w:pos="1394"/>
        </w:tabs>
        <w:spacing w:after="0" w:line="317" w:lineRule="exact"/>
        <w:ind w:left="40" w:right="40"/>
        <w:jc w:val="both"/>
        <w:rPr>
          <w:rFonts w:ascii="Times New Roman" w:hAnsi="Times New Roman"/>
          <w:i/>
          <w:sz w:val="24"/>
          <w:szCs w:val="24"/>
        </w:rPr>
      </w:pPr>
      <w:r w:rsidRPr="00176DB8">
        <w:rPr>
          <w:rStyle w:val="a0"/>
          <w:b/>
          <w:i/>
          <w:color w:val="000000"/>
          <w:sz w:val="24"/>
          <w:szCs w:val="24"/>
        </w:rPr>
        <w:t>Таблица</w:t>
      </w:r>
      <w:r w:rsidRPr="00DE2164">
        <w:rPr>
          <w:rStyle w:val="a0"/>
          <w:i/>
          <w:color w:val="000000"/>
          <w:sz w:val="24"/>
          <w:szCs w:val="24"/>
        </w:rPr>
        <w:t xml:space="preserve"> (тип шрифта - </w:t>
      </w:r>
      <w:r w:rsidRPr="00DE2164">
        <w:rPr>
          <w:rStyle w:val="a0"/>
          <w:i/>
          <w:color w:val="000000"/>
          <w:sz w:val="24"/>
          <w:szCs w:val="24"/>
          <w:lang w:val="en-US" w:eastAsia="en-US"/>
        </w:rPr>
        <w:t>Times</w:t>
      </w:r>
      <w:r w:rsidRPr="00DE2164">
        <w:rPr>
          <w:rStyle w:val="a0"/>
          <w:i/>
          <w:color w:val="000000"/>
          <w:sz w:val="24"/>
          <w:szCs w:val="24"/>
          <w:lang w:eastAsia="en-US"/>
        </w:rPr>
        <w:t xml:space="preserve"> </w:t>
      </w:r>
      <w:r w:rsidRPr="00DE2164">
        <w:rPr>
          <w:rStyle w:val="a0"/>
          <w:i/>
          <w:color w:val="000000"/>
          <w:sz w:val="24"/>
          <w:szCs w:val="24"/>
          <w:lang w:val="en-US" w:eastAsia="en-US"/>
        </w:rPr>
        <w:t>New</w:t>
      </w:r>
      <w:r w:rsidRPr="00DE2164">
        <w:rPr>
          <w:rStyle w:val="a0"/>
          <w:i/>
          <w:color w:val="000000"/>
          <w:sz w:val="24"/>
          <w:szCs w:val="24"/>
          <w:lang w:eastAsia="en-US"/>
        </w:rPr>
        <w:t xml:space="preserve"> </w:t>
      </w:r>
      <w:r w:rsidRPr="00DE2164">
        <w:rPr>
          <w:rStyle w:val="a0"/>
          <w:i/>
          <w:color w:val="000000"/>
          <w:sz w:val="24"/>
          <w:szCs w:val="24"/>
          <w:lang w:val="en-US" w:eastAsia="en-US"/>
        </w:rPr>
        <w:t>Roman</w:t>
      </w:r>
      <w:r w:rsidRPr="00DE2164">
        <w:rPr>
          <w:rStyle w:val="a0"/>
          <w:i/>
          <w:color w:val="000000"/>
          <w:sz w:val="24"/>
          <w:szCs w:val="24"/>
          <w:lang w:eastAsia="en-US"/>
        </w:rPr>
        <w:t xml:space="preserve">, </w:t>
      </w:r>
      <w:r w:rsidRPr="00DE2164">
        <w:rPr>
          <w:rStyle w:val="a0"/>
          <w:i/>
          <w:color w:val="000000"/>
          <w:sz w:val="24"/>
          <w:szCs w:val="24"/>
        </w:rPr>
        <w:t xml:space="preserve">размер - 14 пт, также допускается использовать 12 пт и одинарный межстрочный интервал) располагается по центру непосредственно после текста, в котором впервые дана ссылка на нее; при ссылке пишется слово «таблица» с указанием ее номера. Обозначение таблицы - слева над таблицей, без абзацного отступа пишется слово «Таблица», затем номер, тире и название таблицы с заглавной буквы, точка в конце не ставится, например: «Таблица 1 - Классификация персонала предприятия». После названия таблицы пустая строка не пропускается. Таблицы, за исключением таблиц </w:t>
      </w:r>
      <w:r w:rsidRPr="00342FF9">
        <w:rPr>
          <w:rStyle w:val="a0"/>
          <w:i/>
          <w:color w:val="000000"/>
          <w:sz w:val="24"/>
          <w:szCs w:val="24"/>
        </w:rPr>
        <w:t xml:space="preserve">приложений, нумеруются арабскими цифрами сквозной нумерацией. Допускается нумеровать таблицы в пределах раздела. В этом случае номер таблицы состоит из номера раздела и порядкового номера таблицы, разделенных точкой. </w:t>
      </w:r>
      <w:r w:rsidRPr="00342FF9">
        <w:rPr>
          <w:rFonts w:ascii="Times New Roman" w:hAnsi="Times New Roman"/>
          <w:i/>
          <w:sz w:val="24"/>
          <w:szCs w:val="24"/>
        </w:rPr>
        <w:t>Таблицы каждого приложения нумеруют арабскими цифрами отдельной нумерацией, добавляя перед каждым номером обозначение данного приложения и разделяя их точкой.  Если в документе одна таблица, то ее обозначают «Таблица 1», или «Таблица В.1», если таблица приведена в приложении В.  На все таблицы приводят ссылки в тесте документа или  в приложении. При оформлении таблицы головку отделяют от остальной части таблицы двойной линией. Заголовки граф и строк таблицы следует писать с прописной буквы, а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точки не ставят. Заголовки и подзаголовки граф указывают в единственном числе.  Таблицы  слева, справа и снизу, как правило, ограничивают линиями.  Разделять заголовки и подзаголовки боковика и граф диагональными линиями не допускается.  Горизонтальные и вертикальные линии таблицы можно не проводить, если их отсутствие не затрудняет пользование таблицей.  Заголовки граф, как правило, записывают параллельно строкам таблицы. При необходимости допускается перпендикулярное расположение заголовков граф.  Таблицу помещают под текстом, в котором впервые дана ссылка на нее, или на следующей странице, а при необходимости - в приложении к документу.  Допускается  помещать таблицу вдоль длинной стороны листа документа.  Если строки или графы таблицы выходят за формат страницы, ее делят на части, помещая одну часть под другой или рядом, при этом в каждой части таблицы повторяют ее головку и боковик.  При делении таблицы на части допускается ее головку или боковик заменять соответственно номером граф и строк. При этом нумеруют арабскими цифрами графы и (или) строки первой части таблицы.  Слово «Таблица» указывают один раз слева над первой частью таблицы, над другими частями пишут слова «Продолжение таблицы» или  «Окончание таблицы» с  указание номера таблицы.   Графу «номер по порядку» в таблицу включать не допускается.   Если в конце страницы таблица прерывается и ее продолжение будет на следующей странице, то в первой части таблицы нижнюю горизонтальную черту, ограничивающую  таблицу, не проводят, за исключением линий, несущих смысловое значение.  Таблицы с небольшим количеством граф допускается делить на части и помещать одну часть рядом с другой на одной странице, отделяя их друг от друга двойной линией. При этом повторяют головку.   Если все показатели, приведенные в графах таблицы,  выражены в одной и той же единице физической величины, то ее обозначение необходимо помещать над таблицей справа, а при делении таблицы на части – над каждой ее частью.  Для сокращения текста заголовков и подзаголовков граф отдельные понятия заменяют буквенными обозначениями, установленными ГОСТ 2.321, или другими обозначениями, если они пояснены в тексте или приведены на иллюстрациях.   Ограничительные слова «более», «не более» и др. ставят в строках или графах таблицы после наименования показателя и отделяют от него запятой (</w:t>
      </w:r>
      <w:r w:rsidRPr="00342FF9">
        <w:rPr>
          <w:rFonts w:ascii="Times New Roman" w:hAnsi="Times New Roman"/>
          <w:b/>
          <w:i/>
          <w:sz w:val="24"/>
          <w:szCs w:val="24"/>
        </w:rPr>
        <w:t>5,  не более</w:t>
      </w:r>
      <w:r w:rsidRPr="00342FF9">
        <w:rPr>
          <w:rFonts w:ascii="Times New Roman" w:hAnsi="Times New Roman"/>
          <w:i/>
          <w:sz w:val="24"/>
          <w:szCs w:val="24"/>
        </w:rPr>
        <w:t>).  Обозначение единицы физической величины, общее для всех данных в строке, следует указывать после ее наименования.    Если в графе таблицы помещены значения одной и той же физической величины, то ее обозначение выносят в заголовок или подзаголовок.   Если числовые значения величин в графах таблицы выражены в разных единицах физической величины, их обозначения указывают в подзаголовке каждой графы.  Текст, повторяющийся в строках одной и той же графы и состоящий из одиночных слов, чередующихся с цифрами, заменяют кавычками. Если повторяющийся текст состоит из нескольких слов, то при первом повторении его заменяют  словами «То же», а далее  кавычками.   Заменять кавычками повторяющиеся в таблице цифры, математические знаки, знаки процента, номера, обозначения марок материалов, типоразмеров изделий и  т.п.  не допускается.   Пропуски (отсутствие данных) в графах обозначают знаком тире; оставлять в таблице пустые места не допускается.  При указании в таблицах  последовательных интервалов чисел, охватывающих  все  числа ряда, следует при записи пользоваться словами «От ... до ... включ.»,  «Св. ... до ... включ.».  Цифры в графах таблиц должны проставляться так, чтобы разряды чисел во всей графе были расположены один под другим, если они относятся к одному показателю. В одной графе должно быть соблюдено одинаковое количество десятичных знаков для всех значений величин.   При наличии в документе небольшого по объему цифрового материала его нецелесообразно оформлять таблицей, а следует давать текстом, располагая цифровые данные в виде колонок, без линеек (но с отточиями).  Колонки заголовком не снабжают.</w:t>
      </w:r>
    </w:p>
    <w:p w:rsidR="00EB780E" w:rsidRPr="00342FF9" w:rsidRDefault="00EB780E" w:rsidP="00F35976">
      <w:pPr>
        <w:rPr>
          <w:rFonts w:ascii="Times New Roman" w:hAnsi="Times New Roman"/>
          <w:i/>
          <w:sz w:val="24"/>
          <w:szCs w:val="24"/>
        </w:rPr>
      </w:pPr>
    </w:p>
    <w:tbl>
      <w:tblPr>
        <w:tblW w:w="0" w:type="auto"/>
        <w:jc w:val="center"/>
        <w:tblLayout w:type="fixed"/>
        <w:tblCellMar>
          <w:left w:w="70" w:type="dxa"/>
          <w:right w:w="70" w:type="dxa"/>
        </w:tblCellMar>
        <w:tblLook w:val="0000"/>
      </w:tblPr>
      <w:tblGrid>
        <w:gridCol w:w="1434"/>
        <w:gridCol w:w="2242"/>
        <w:gridCol w:w="1021"/>
        <w:gridCol w:w="1021"/>
        <w:gridCol w:w="1021"/>
        <w:gridCol w:w="1021"/>
        <w:gridCol w:w="1910"/>
      </w:tblGrid>
      <w:tr w:rsidR="00EB780E" w:rsidRPr="003A0482" w:rsidTr="00990565">
        <w:trPr>
          <w:cantSplit/>
          <w:jc w:val="center"/>
        </w:trPr>
        <w:tc>
          <w:tcPr>
            <w:tcW w:w="1434" w:type="dxa"/>
            <w:vAlign w:val="center"/>
          </w:tcPr>
          <w:p w:rsidR="00EB780E" w:rsidRPr="003A0482" w:rsidRDefault="00EB780E" w:rsidP="00F35976">
            <w:pPr>
              <w:spacing w:line="240" w:lineRule="auto"/>
              <w:jc w:val="center"/>
              <w:rPr>
                <w:rFonts w:ascii="Times New Roman" w:hAnsi="Times New Roman"/>
                <w:szCs w:val="28"/>
              </w:rPr>
            </w:pPr>
          </w:p>
        </w:tc>
        <w:tc>
          <w:tcPr>
            <w:tcW w:w="6326" w:type="dxa"/>
            <w:gridSpan w:val="5"/>
            <w:tcBorders>
              <w:bottom w:val="single" w:sz="12" w:space="0" w:color="auto"/>
            </w:tcBorders>
            <w:vAlign w:val="center"/>
          </w:tcPr>
          <w:p w:rsidR="00EB780E" w:rsidRPr="003A0482" w:rsidRDefault="00EB780E" w:rsidP="00F35976">
            <w:pPr>
              <w:spacing w:line="240" w:lineRule="auto"/>
              <w:rPr>
                <w:rFonts w:ascii="Times New Roman" w:hAnsi="Times New Roman"/>
                <w:szCs w:val="28"/>
              </w:rPr>
            </w:pPr>
          </w:p>
          <w:p w:rsidR="00EB780E" w:rsidRPr="003A0482" w:rsidRDefault="00EB780E" w:rsidP="00F35976">
            <w:pPr>
              <w:spacing w:line="240" w:lineRule="auto"/>
              <w:rPr>
                <w:rFonts w:ascii="Times New Roman" w:hAnsi="Times New Roman"/>
                <w:szCs w:val="28"/>
              </w:rPr>
            </w:pPr>
            <w:r w:rsidRPr="003A0482">
              <w:rPr>
                <w:rFonts w:ascii="Times New Roman" w:hAnsi="Times New Roman"/>
                <w:szCs w:val="28"/>
              </w:rPr>
              <w:t>Т а б л и ц а _____  -  ________________</w:t>
            </w:r>
          </w:p>
          <w:p w:rsidR="00EB780E" w:rsidRPr="003A0482" w:rsidRDefault="00EB780E" w:rsidP="00F35976">
            <w:pPr>
              <w:spacing w:line="240" w:lineRule="auto"/>
              <w:ind w:firstLine="1090"/>
              <w:rPr>
                <w:rFonts w:ascii="Times New Roman" w:hAnsi="Times New Roman"/>
                <w:szCs w:val="28"/>
                <w:vertAlign w:val="superscript"/>
              </w:rPr>
            </w:pPr>
            <w:r w:rsidRPr="003A0482">
              <w:rPr>
                <w:rFonts w:ascii="Times New Roman" w:hAnsi="Times New Roman"/>
                <w:szCs w:val="28"/>
                <w:vertAlign w:val="superscript"/>
              </w:rPr>
              <w:t xml:space="preserve">           номер           наименование таблицы</w:t>
            </w:r>
          </w:p>
          <w:p w:rsidR="00EB780E" w:rsidRPr="003A0482" w:rsidRDefault="00EB780E" w:rsidP="00F35976">
            <w:pPr>
              <w:spacing w:line="240" w:lineRule="auto"/>
              <w:rPr>
                <w:rFonts w:ascii="Times New Roman" w:hAnsi="Times New Roman"/>
                <w:szCs w:val="28"/>
              </w:rPr>
            </w:pPr>
            <w:r w:rsidRPr="003A0482">
              <w:rPr>
                <w:rFonts w:ascii="Times New Roman" w:hAnsi="Times New Roman"/>
                <w:szCs w:val="28"/>
              </w:rPr>
              <w:t xml:space="preserve"> </w:t>
            </w:r>
          </w:p>
          <w:p w:rsidR="00EB780E" w:rsidRPr="003A0482" w:rsidRDefault="00EB780E" w:rsidP="00F35976">
            <w:pPr>
              <w:spacing w:line="240" w:lineRule="auto"/>
              <w:jc w:val="center"/>
              <w:rPr>
                <w:rFonts w:ascii="Times New Roman" w:hAnsi="Times New Roman"/>
                <w:szCs w:val="28"/>
              </w:rPr>
            </w:pPr>
          </w:p>
        </w:tc>
        <w:tc>
          <w:tcPr>
            <w:tcW w:w="1910" w:type="dxa"/>
            <w:tcBorders>
              <w:left w:val="nil"/>
            </w:tcBorders>
            <w:vAlign w:val="center"/>
          </w:tcPr>
          <w:p w:rsidR="00EB780E" w:rsidRPr="003A0482" w:rsidRDefault="00EB780E" w:rsidP="00F35976">
            <w:pPr>
              <w:spacing w:line="240" w:lineRule="auto"/>
              <w:jc w:val="center"/>
              <w:rPr>
                <w:rFonts w:ascii="Times New Roman" w:hAnsi="Times New Roman"/>
                <w:szCs w:val="28"/>
              </w:rPr>
            </w:pPr>
          </w:p>
        </w:tc>
      </w:tr>
      <w:tr w:rsidR="00EB780E" w:rsidRPr="003A0482" w:rsidTr="00990565">
        <w:trPr>
          <w:cantSplit/>
          <w:jc w:val="center"/>
        </w:trPr>
        <w:tc>
          <w:tcPr>
            <w:tcW w:w="1434" w:type="dxa"/>
            <w:vMerge w:val="restart"/>
            <w:tcBorders>
              <w:right w:val="single" w:sz="12" w:space="0" w:color="auto"/>
            </w:tcBorders>
            <w:vAlign w:val="center"/>
          </w:tcPr>
          <w:p w:rsidR="00EB780E" w:rsidRPr="003A0482" w:rsidRDefault="00EB780E" w:rsidP="00F35976">
            <w:pPr>
              <w:spacing w:line="240" w:lineRule="auto"/>
              <w:jc w:val="center"/>
              <w:rPr>
                <w:rFonts w:ascii="Times New Roman" w:hAnsi="Times New Roman"/>
                <w:szCs w:val="28"/>
                <w:lang w:val="en-US"/>
              </w:rPr>
            </w:pPr>
            <w:r w:rsidRPr="003A0482">
              <w:rPr>
                <w:rFonts w:ascii="Times New Roman" w:hAnsi="Times New Roman"/>
                <w:szCs w:val="28"/>
              </w:rPr>
              <w:t>Головка</w:t>
            </w:r>
          </w:p>
        </w:tc>
        <w:tc>
          <w:tcPr>
            <w:tcW w:w="2242" w:type="dxa"/>
            <w:vMerge w:val="restart"/>
            <w:tcBorders>
              <w:top w:val="single" w:sz="12" w:space="0" w:color="auto"/>
              <w:left w:val="single" w:sz="12" w:space="0" w:color="auto"/>
              <w:bottom w:val="single" w:sz="4" w:space="0" w:color="auto"/>
              <w:right w:val="single" w:sz="12" w:space="0" w:color="auto"/>
            </w:tcBorders>
            <w:vAlign w:val="center"/>
          </w:tcPr>
          <w:p w:rsidR="00EB780E" w:rsidRPr="003A0482" w:rsidRDefault="00EB780E" w:rsidP="00F35976">
            <w:pPr>
              <w:spacing w:line="240" w:lineRule="auto"/>
              <w:jc w:val="center"/>
              <w:rPr>
                <w:rFonts w:ascii="Times New Roman" w:hAnsi="Times New Roman"/>
                <w:szCs w:val="28"/>
              </w:rPr>
            </w:pPr>
          </w:p>
        </w:tc>
        <w:tc>
          <w:tcPr>
            <w:tcW w:w="2042" w:type="dxa"/>
            <w:gridSpan w:val="2"/>
            <w:tcBorders>
              <w:top w:val="single" w:sz="12" w:space="0" w:color="auto"/>
              <w:left w:val="single" w:sz="12" w:space="0" w:color="auto"/>
              <w:bottom w:val="single" w:sz="12" w:space="0" w:color="auto"/>
              <w:right w:val="single" w:sz="12" w:space="0" w:color="auto"/>
            </w:tcBorders>
          </w:tcPr>
          <w:p w:rsidR="00EB780E" w:rsidRPr="003A0482" w:rsidRDefault="00EB780E" w:rsidP="00F35976">
            <w:pPr>
              <w:spacing w:line="240" w:lineRule="auto"/>
              <w:rPr>
                <w:rFonts w:ascii="Times New Roman" w:hAnsi="Times New Roman"/>
                <w:szCs w:val="28"/>
              </w:rPr>
            </w:pPr>
          </w:p>
        </w:tc>
        <w:tc>
          <w:tcPr>
            <w:tcW w:w="2042" w:type="dxa"/>
            <w:gridSpan w:val="2"/>
            <w:tcBorders>
              <w:top w:val="single" w:sz="12" w:space="0" w:color="auto"/>
              <w:left w:val="single" w:sz="12" w:space="0" w:color="auto"/>
              <w:bottom w:val="single" w:sz="12" w:space="0" w:color="auto"/>
              <w:right w:val="single" w:sz="12" w:space="0" w:color="auto"/>
            </w:tcBorders>
          </w:tcPr>
          <w:p w:rsidR="00EB780E" w:rsidRPr="003A0482" w:rsidRDefault="00EB780E" w:rsidP="00F35976">
            <w:pPr>
              <w:spacing w:line="240" w:lineRule="auto"/>
              <w:rPr>
                <w:rFonts w:ascii="Times New Roman" w:hAnsi="Times New Roman"/>
                <w:szCs w:val="28"/>
              </w:rPr>
            </w:pPr>
          </w:p>
        </w:tc>
        <w:tc>
          <w:tcPr>
            <w:tcW w:w="1910" w:type="dxa"/>
            <w:tcBorders>
              <w:left w:val="single" w:sz="12" w:space="0" w:color="auto"/>
            </w:tcBorders>
            <w:vAlign w:val="center"/>
          </w:tcPr>
          <w:p w:rsidR="00EB780E" w:rsidRPr="003A0482" w:rsidRDefault="00EB780E" w:rsidP="00F35976">
            <w:pPr>
              <w:spacing w:line="240" w:lineRule="auto"/>
              <w:jc w:val="center"/>
              <w:rPr>
                <w:rFonts w:ascii="Times New Roman" w:hAnsi="Times New Roman"/>
                <w:szCs w:val="28"/>
              </w:rPr>
            </w:pPr>
            <w:r w:rsidRPr="003A0482">
              <w:rPr>
                <w:rFonts w:ascii="Times New Roman" w:hAnsi="Times New Roman"/>
                <w:szCs w:val="28"/>
              </w:rPr>
              <w:t>Заголовки графы</w:t>
            </w:r>
          </w:p>
        </w:tc>
      </w:tr>
      <w:tr w:rsidR="00EB780E" w:rsidRPr="003A0482" w:rsidTr="00990565">
        <w:trPr>
          <w:cantSplit/>
          <w:jc w:val="center"/>
        </w:trPr>
        <w:tc>
          <w:tcPr>
            <w:tcW w:w="1434" w:type="dxa"/>
            <w:vMerge/>
            <w:tcBorders>
              <w:right w:val="single" w:sz="12" w:space="0" w:color="auto"/>
            </w:tcBorders>
          </w:tcPr>
          <w:p w:rsidR="00EB780E" w:rsidRPr="003A0482" w:rsidRDefault="00EB780E" w:rsidP="00F35976">
            <w:pPr>
              <w:spacing w:line="240" w:lineRule="auto"/>
              <w:jc w:val="center"/>
              <w:rPr>
                <w:rFonts w:ascii="Times New Roman" w:hAnsi="Times New Roman"/>
                <w:szCs w:val="28"/>
              </w:rPr>
            </w:pPr>
          </w:p>
        </w:tc>
        <w:tc>
          <w:tcPr>
            <w:tcW w:w="2242" w:type="dxa"/>
            <w:vMerge/>
            <w:tcBorders>
              <w:top w:val="single" w:sz="4" w:space="0" w:color="auto"/>
              <w:left w:val="single" w:sz="12" w:space="0" w:color="auto"/>
              <w:bottom w:val="single" w:sz="12" w:space="0" w:color="auto"/>
              <w:right w:val="single" w:sz="12" w:space="0" w:color="auto"/>
            </w:tcBorders>
          </w:tcPr>
          <w:p w:rsidR="00EB780E" w:rsidRPr="003A0482" w:rsidRDefault="00EB780E" w:rsidP="00F35976">
            <w:pPr>
              <w:spacing w:line="240" w:lineRule="auto"/>
              <w:rPr>
                <w:rFonts w:ascii="Times New Roman" w:hAnsi="Times New Roman"/>
                <w:szCs w:val="28"/>
              </w:rPr>
            </w:pPr>
          </w:p>
        </w:tc>
        <w:tc>
          <w:tcPr>
            <w:tcW w:w="1021" w:type="dxa"/>
            <w:tcBorders>
              <w:top w:val="single" w:sz="12" w:space="0" w:color="auto"/>
              <w:left w:val="single" w:sz="12" w:space="0" w:color="auto"/>
              <w:bottom w:val="single" w:sz="12" w:space="0" w:color="auto"/>
              <w:right w:val="single" w:sz="4" w:space="0" w:color="auto"/>
            </w:tcBorders>
          </w:tcPr>
          <w:p w:rsidR="00EB780E" w:rsidRPr="003A0482" w:rsidRDefault="00EB780E" w:rsidP="00F35976">
            <w:pPr>
              <w:spacing w:line="240" w:lineRule="auto"/>
              <w:rPr>
                <w:rFonts w:ascii="Times New Roman" w:hAnsi="Times New Roman"/>
                <w:szCs w:val="28"/>
              </w:rPr>
            </w:pPr>
          </w:p>
        </w:tc>
        <w:tc>
          <w:tcPr>
            <w:tcW w:w="1021" w:type="dxa"/>
            <w:tcBorders>
              <w:top w:val="single" w:sz="12" w:space="0" w:color="auto"/>
              <w:left w:val="single" w:sz="4" w:space="0" w:color="auto"/>
              <w:bottom w:val="single" w:sz="12" w:space="0" w:color="auto"/>
              <w:right w:val="single" w:sz="12" w:space="0" w:color="auto"/>
            </w:tcBorders>
          </w:tcPr>
          <w:p w:rsidR="00EB780E" w:rsidRPr="003A0482" w:rsidRDefault="00EB780E" w:rsidP="00F35976">
            <w:pPr>
              <w:spacing w:line="240" w:lineRule="auto"/>
              <w:rPr>
                <w:rFonts w:ascii="Times New Roman" w:hAnsi="Times New Roman"/>
                <w:szCs w:val="28"/>
              </w:rPr>
            </w:pPr>
          </w:p>
        </w:tc>
        <w:tc>
          <w:tcPr>
            <w:tcW w:w="1021" w:type="dxa"/>
            <w:tcBorders>
              <w:top w:val="single" w:sz="12" w:space="0" w:color="auto"/>
              <w:left w:val="single" w:sz="12" w:space="0" w:color="auto"/>
              <w:bottom w:val="single" w:sz="12" w:space="0" w:color="auto"/>
              <w:right w:val="single" w:sz="4" w:space="0" w:color="auto"/>
            </w:tcBorders>
          </w:tcPr>
          <w:p w:rsidR="00EB780E" w:rsidRPr="003A0482" w:rsidRDefault="00EB780E" w:rsidP="00F35976">
            <w:pPr>
              <w:spacing w:line="240" w:lineRule="auto"/>
              <w:rPr>
                <w:rFonts w:ascii="Times New Roman" w:hAnsi="Times New Roman"/>
                <w:szCs w:val="28"/>
              </w:rPr>
            </w:pPr>
          </w:p>
        </w:tc>
        <w:tc>
          <w:tcPr>
            <w:tcW w:w="1021" w:type="dxa"/>
            <w:tcBorders>
              <w:top w:val="single" w:sz="12" w:space="0" w:color="auto"/>
              <w:left w:val="single" w:sz="4" w:space="0" w:color="auto"/>
              <w:bottom w:val="single" w:sz="12" w:space="0" w:color="auto"/>
              <w:right w:val="single" w:sz="12" w:space="0" w:color="auto"/>
            </w:tcBorders>
          </w:tcPr>
          <w:p w:rsidR="00EB780E" w:rsidRPr="003A0482" w:rsidRDefault="00EB780E" w:rsidP="00F35976">
            <w:pPr>
              <w:spacing w:line="240" w:lineRule="auto"/>
              <w:rPr>
                <w:rFonts w:ascii="Times New Roman" w:hAnsi="Times New Roman"/>
                <w:szCs w:val="28"/>
              </w:rPr>
            </w:pPr>
          </w:p>
        </w:tc>
        <w:tc>
          <w:tcPr>
            <w:tcW w:w="1910" w:type="dxa"/>
            <w:tcBorders>
              <w:left w:val="single" w:sz="12" w:space="0" w:color="auto"/>
            </w:tcBorders>
            <w:vAlign w:val="center"/>
          </w:tcPr>
          <w:p w:rsidR="00EB780E" w:rsidRPr="003A0482" w:rsidRDefault="00EB780E" w:rsidP="00F35976">
            <w:pPr>
              <w:spacing w:line="240" w:lineRule="auto"/>
              <w:jc w:val="center"/>
              <w:rPr>
                <w:rFonts w:ascii="Times New Roman" w:hAnsi="Times New Roman"/>
                <w:szCs w:val="28"/>
              </w:rPr>
            </w:pPr>
            <w:r w:rsidRPr="003A0482">
              <w:rPr>
                <w:rFonts w:ascii="Times New Roman" w:hAnsi="Times New Roman"/>
                <w:szCs w:val="28"/>
              </w:rPr>
              <w:t>Подзаголовки граф</w:t>
            </w:r>
          </w:p>
        </w:tc>
      </w:tr>
      <w:tr w:rsidR="00EB780E" w:rsidRPr="003A0482" w:rsidTr="00990565">
        <w:trPr>
          <w:cantSplit/>
          <w:trHeight w:val="397"/>
          <w:jc w:val="center"/>
        </w:trPr>
        <w:tc>
          <w:tcPr>
            <w:tcW w:w="1434" w:type="dxa"/>
            <w:vMerge w:val="restart"/>
            <w:tcBorders>
              <w:right w:val="single" w:sz="12" w:space="0" w:color="auto"/>
            </w:tcBorders>
            <w:vAlign w:val="center"/>
          </w:tcPr>
          <w:p w:rsidR="00EB780E" w:rsidRPr="003A0482" w:rsidRDefault="00EB780E" w:rsidP="00F35976">
            <w:pPr>
              <w:spacing w:line="240" w:lineRule="auto"/>
              <w:jc w:val="center"/>
              <w:rPr>
                <w:rFonts w:ascii="Times New Roman" w:hAnsi="Times New Roman"/>
                <w:szCs w:val="28"/>
              </w:rPr>
            </w:pPr>
          </w:p>
        </w:tc>
        <w:tc>
          <w:tcPr>
            <w:tcW w:w="2242" w:type="dxa"/>
            <w:tcBorders>
              <w:top w:val="single" w:sz="12" w:space="0" w:color="auto"/>
              <w:left w:val="single" w:sz="12" w:space="0" w:color="auto"/>
              <w:bottom w:val="single" w:sz="4" w:space="0" w:color="auto"/>
              <w:right w:val="single" w:sz="12" w:space="0" w:color="auto"/>
            </w:tcBorders>
          </w:tcPr>
          <w:p w:rsidR="00EB780E" w:rsidRPr="003A0482" w:rsidRDefault="00EB780E" w:rsidP="00F35976">
            <w:pPr>
              <w:spacing w:line="240" w:lineRule="auto"/>
              <w:rPr>
                <w:rFonts w:ascii="Times New Roman" w:hAnsi="Times New Roman"/>
                <w:szCs w:val="28"/>
              </w:rPr>
            </w:pPr>
          </w:p>
        </w:tc>
        <w:tc>
          <w:tcPr>
            <w:tcW w:w="1021" w:type="dxa"/>
            <w:tcBorders>
              <w:top w:val="single" w:sz="12" w:space="0" w:color="auto"/>
              <w:left w:val="single" w:sz="12" w:space="0" w:color="auto"/>
              <w:bottom w:val="single" w:sz="4" w:space="0" w:color="auto"/>
              <w:right w:val="single" w:sz="4" w:space="0" w:color="auto"/>
            </w:tcBorders>
          </w:tcPr>
          <w:p w:rsidR="00EB780E" w:rsidRPr="003A0482" w:rsidRDefault="00EB780E" w:rsidP="00F35976">
            <w:pPr>
              <w:spacing w:line="240" w:lineRule="auto"/>
              <w:rPr>
                <w:rFonts w:ascii="Times New Roman" w:hAnsi="Times New Roman"/>
                <w:szCs w:val="28"/>
              </w:rPr>
            </w:pPr>
          </w:p>
        </w:tc>
        <w:tc>
          <w:tcPr>
            <w:tcW w:w="1021" w:type="dxa"/>
            <w:tcBorders>
              <w:top w:val="single" w:sz="12" w:space="0" w:color="auto"/>
              <w:left w:val="single" w:sz="4" w:space="0" w:color="auto"/>
              <w:bottom w:val="single" w:sz="4" w:space="0" w:color="auto"/>
              <w:right w:val="single" w:sz="12" w:space="0" w:color="auto"/>
            </w:tcBorders>
          </w:tcPr>
          <w:p w:rsidR="00EB780E" w:rsidRPr="003A0482" w:rsidRDefault="00EB780E" w:rsidP="00F35976">
            <w:pPr>
              <w:spacing w:line="240" w:lineRule="auto"/>
              <w:rPr>
                <w:rFonts w:ascii="Times New Roman" w:hAnsi="Times New Roman"/>
                <w:szCs w:val="28"/>
              </w:rPr>
            </w:pPr>
          </w:p>
        </w:tc>
        <w:tc>
          <w:tcPr>
            <w:tcW w:w="1021" w:type="dxa"/>
            <w:tcBorders>
              <w:top w:val="single" w:sz="12" w:space="0" w:color="auto"/>
              <w:left w:val="single" w:sz="12" w:space="0" w:color="auto"/>
              <w:bottom w:val="single" w:sz="4" w:space="0" w:color="auto"/>
              <w:right w:val="single" w:sz="4" w:space="0" w:color="auto"/>
            </w:tcBorders>
          </w:tcPr>
          <w:p w:rsidR="00EB780E" w:rsidRPr="003A0482" w:rsidRDefault="00EB780E" w:rsidP="00F35976">
            <w:pPr>
              <w:spacing w:line="240" w:lineRule="auto"/>
              <w:rPr>
                <w:rFonts w:ascii="Times New Roman" w:hAnsi="Times New Roman"/>
                <w:szCs w:val="28"/>
              </w:rPr>
            </w:pPr>
          </w:p>
        </w:tc>
        <w:tc>
          <w:tcPr>
            <w:tcW w:w="1021" w:type="dxa"/>
            <w:tcBorders>
              <w:top w:val="single" w:sz="12" w:space="0" w:color="auto"/>
              <w:left w:val="single" w:sz="4" w:space="0" w:color="auto"/>
              <w:bottom w:val="single" w:sz="4" w:space="0" w:color="auto"/>
              <w:right w:val="single" w:sz="12" w:space="0" w:color="auto"/>
            </w:tcBorders>
          </w:tcPr>
          <w:p w:rsidR="00EB780E" w:rsidRPr="003A0482" w:rsidRDefault="00EB780E" w:rsidP="00F35976">
            <w:pPr>
              <w:spacing w:line="240" w:lineRule="auto"/>
              <w:rPr>
                <w:rFonts w:ascii="Times New Roman" w:hAnsi="Times New Roman"/>
                <w:szCs w:val="28"/>
              </w:rPr>
            </w:pPr>
          </w:p>
        </w:tc>
        <w:tc>
          <w:tcPr>
            <w:tcW w:w="1910" w:type="dxa"/>
            <w:vMerge w:val="restart"/>
            <w:tcBorders>
              <w:left w:val="single" w:sz="12" w:space="0" w:color="auto"/>
            </w:tcBorders>
            <w:vAlign w:val="center"/>
          </w:tcPr>
          <w:p w:rsidR="00EB780E" w:rsidRPr="003A0482" w:rsidRDefault="00EB780E" w:rsidP="00F35976">
            <w:pPr>
              <w:spacing w:line="240" w:lineRule="auto"/>
              <w:jc w:val="center"/>
              <w:rPr>
                <w:rFonts w:ascii="Times New Roman" w:hAnsi="Times New Roman"/>
                <w:szCs w:val="28"/>
              </w:rPr>
            </w:pPr>
            <w:r w:rsidRPr="003A0482">
              <w:rPr>
                <w:rFonts w:ascii="Times New Roman" w:hAnsi="Times New Roman"/>
                <w:szCs w:val="28"/>
              </w:rPr>
              <w:t>Строки</w:t>
            </w:r>
          </w:p>
          <w:p w:rsidR="00EB780E" w:rsidRPr="003A0482" w:rsidRDefault="00EB780E" w:rsidP="00F35976">
            <w:pPr>
              <w:spacing w:line="240" w:lineRule="auto"/>
              <w:jc w:val="center"/>
              <w:rPr>
                <w:rFonts w:ascii="Times New Roman" w:hAnsi="Times New Roman"/>
                <w:szCs w:val="28"/>
              </w:rPr>
            </w:pPr>
            <w:r w:rsidRPr="003A0482">
              <w:rPr>
                <w:rFonts w:ascii="Times New Roman" w:hAnsi="Times New Roman"/>
                <w:szCs w:val="28"/>
              </w:rPr>
              <w:t>(горизонтальные</w:t>
            </w:r>
          </w:p>
          <w:p w:rsidR="00EB780E" w:rsidRPr="003A0482" w:rsidRDefault="00EB780E" w:rsidP="00F35976">
            <w:pPr>
              <w:spacing w:line="240" w:lineRule="auto"/>
              <w:jc w:val="center"/>
              <w:rPr>
                <w:rFonts w:ascii="Times New Roman" w:hAnsi="Times New Roman"/>
                <w:szCs w:val="28"/>
              </w:rPr>
            </w:pPr>
            <w:r w:rsidRPr="003A0482">
              <w:rPr>
                <w:rFonts w:ascii="Times New Roman" w:hAnsi="Times New Roman"/>
                <w:szCs w:val="28"/>
              </w:rPr>
              <w:t>ряды)</w:t>
            </w:r>
          </w:p>
        </w:tc>
      </w:tr>
      <w:tr w:rsidR="00EB780E" w:rsidRPr="003A0482" w:rsidTr="00990565">
        <w:trPr>
          <w:cantSplit/>
          <w:trHeight w:val="397"/>
          <w:jc w:val="center"/>
        </w:trPr>
        <w:tc>
          <w:tcPr>
            <w:tcW w:w="1434" w:type="dxa"/>
            <w:vMerge/>
            <w:tcBorders>
              <w:right w:val="single" w:sz="12" w:space="0" w:color="auto"/>
            </w:tcBorders>
          </w:tcPr>
          <w:p w:rsidR="00EB780E" w:rsidRPr="003A0482" w:rsidRDefault="00EB780E" w:rsidP="00F35976">
            <w:pPr>
              <w:spacing w:line="240" w:lineRule="auto"/>
              <w:rPr>
                <w:rFonts w:ascii="Times New Roman" w:hAnsi="Times New Roman"/>
                <w:szCs w:val="28"/>
              </w:rPr>
            </w:pPr>
          </w:p>
        </w:tc>
        <w:tc>
          <w:tcPr>
            <w:tcW w:w="2242" w:type="dxa"/>
            <w:tcBorders>
              <w:top w:val="single" w:sz="4" w:space="0" w:color="auto"/>
              <w:left w:val="single" w:sz="12" w:space="0" w:color="auto"/>
              <w:bottom w:val="single" w:sz="4" w:space="0" w:color="auto"/>
              <w:right w:val="single" w:sz="12" w:space="0" w:color="auto"/>
            </w:tcBorders>
          </w:tcPr>
          <w:p w:rsidR="00EB780E" w:rsidRPr="003A0482" w:rsidRDefault="00EB780E" w:rsidP="00F35976">
            <w:pPr>
              <w:spacing w:line="240" w:lineRule="auto"/>
              <w:rPr>
                <w:rFonts w:ascii="Times New Roman" w:hAnsi="Times New Roman"/>
                <w:szCs w:val="28"/>
              </w:rPr>
            </w:pPr>
          </w:p>
        </w:tc>
        <w:tc>
          <w:tcPr>
            <w:tcW w:w="1021" w:type="dxa"/>
            <w:tcBorders>
              <w:top w:val="single" w:sz="4" w:space="0" w:color="auto"/>
              <w:left w:val="single" w:sz="12" w:space="0" w:color="auto"/>
              <w:bottom w:val="single" w:sz="4" w:space="0" w:color="auto"/>
              <w:right w:val="single" w:sz="4" w:space="0" w:color="auto"/>
            </w:tcBorders>
          </w:tcPr>
          <w:p w:rsidR="00EB780E" w:rsidRPr="003A0482" w:rsidRDefault="00EB780E" w:rsidP="00F35976">
            <w:pPr>
              <w:spacing w:line="240" w:lineRule="auto"/>
              <w:rPr>
                <w:rFonts w:ascii="Times New Roman" w:hAnsi="Times New Roman"/>
                <w:szCs w:val="28"/>
              </w:rPr>
            </w:pPr>
          </w:p>
        </w:tc>
        <w:tc>
          <w:tcPr>
            <w:tcW w:w="1021" w:type="dxa"/>
            <w:tcBorders>
              <w:top w:val="single" w:sz="4" w:space="0" w:color="auto"/>
              <w:left w:val="single" w:sz="4" w:space="0" w:color="auto"/>
              <w:bottom w:val="single" w:sz="4" w:space="0" w:color="auto"/>
              <w:right w:val="single" w:sz="12" w:space="0" w:color="auto"/>
            </w:tcBorders>
          </w:tcPr>
          <w:p w:rsidR="00EB780E" w:rsidRPr="003A0482" w:rsidRDefault="00EB780E" w:rsidP="00F35976">
            <w:pPr>
              <w:spacing w:line="240" w:lineRule="auto"/>
              <w:rPr>
                <w:rFonts w:ascii="Times New Roman" w:hAnsi="Times New Roman"/>
                <w:szCs w:val="28"/>
              </w:rPr>
            </w:pPr>
          </w:p>
        </w:tc>
        <w:tc>
          <w:tcPr>
            <w:tcW w:w="1021" w:type="dxa"/>
            <w:tcBorders>
              <w:top w:val="single" w:sz="4" w:space="0" w:color="auto"/>
              <w:left w:val="single" w:sz="12" w:space="0" w:color="auto"/>
              <w:bottom w:val="single" w:sz="4" w:space="0" w:color="auto"/>
              <w:right w:val="single" w:sz="4" w:space="0" w:color="auto"/>
            </w:tcBorders>
          </w:tcPr>
          <w:p w:rsidR="00EB780E" w:rsidRPr="003A0482" w:rsidRDefault="00EB780E" w:rsidP="00F35976">
            <w:pPr>
              <w:spacing w:line="240" w:lineRule="auto"/>
              <w:rPr>
                <w:rFonts w:ascii="Times New Roman" w:hAnsi="Times New Roman"/>
                <w:szCs w:val="28"/>
              </w:rPr>
            </w:pPr>
          </w:p>
        </w:tc>
        <w:tc>
          <w:tcPr>
            <w:tcW w:w="1021" w:type="dxa"/>
            <w:tcBorders>
              <w:top w:val="single" w:sz="4" w:space="0" w:color="auto"/>
              <w:left w:val="single" w:sz="4" w:space="0" w:color="auto"/>
              <w:bottom w:val="single" w:sz="4" w:space="0" w:color="auto"/>
              <w:right w:val="single" w:sz="12" w:space="0" w:color="auto"/>
            </w:tcBorders>
          </w:tcPr>
          <w:p w:rsidR="00EB780E" w:rsidRPr="003A0482" w:rsidRDefault="00EB780E" w:rsidP="00F35976">
            <w:pPr>
              <w:spacing w:line="240" w:lineRule="auto"/>
              <w:rPr>
                <w:rFonts w:ascii="Times New Roman" w:hAnsi="Times New Roman"/>
                <w:szCs w:val="28"/>
              </w:rPr>
            </w:pPr>
          </w:p>
        </w:tc>
        <w:tc>
          <w:tcPr>
            <w:tcW w:w="1910" w:type="dxa"/>
            <w:vMerge/>
            <w:tcBorders>
              <w:left w:val="single" w:sz="12" w:space="0" w:color="auto"/>
            </w:tcBorders>
          </w:tcPr>
          <w:p w:rsidR="00EB780E" w:rsidRPr="003A0482" w:rsidRDefault="00EB780E" w:rsidP="00F35976">
            <w:pPr>
              <w:spacing w:line="240" w:lineRule="auto"/>
              <w:jc w:val="center"/>
              <w:rPr>
                <w:rFonts w:ascii="Times New Roman" w:hAnsi="Times New Roman"/>
                <w:szCs w:val="28"/>
              </w:rPr>
            </w:pPr>
          </w:p>
        </w:tc>
      </w:tr>
      <w:tr w:rsidR="00EB780E" w:rsidRPr="003A0482" w:rsidTr="00990565">
        <w:trPr>
          <w:cantSplit/>
          <w:trHeight w:val="397"/>
          <w:jc w:val="center"/>
        </w:trPr>
        <w:tc>
          <w:tcPr>
            <w:tcW w:w="1434" w:type="dxa"/>
            <w:vMerge/>
            <w:tcBorders>
              <w:right w:val="single" w:sz="12" w:space="0" w:color="auto"/>
            </w:tcBorders>
          </w:tcPr>
          <w:p w:rsidR="00EB780E" w:rsidRPr="003A0482" w:rsidRDefault="00EB780E" w:rsidP="00F35976">
            <w:pPr>
              <w:spacing w:line="240" w:lineRule="auto"/>
              <w:rPr>
                <w:rFonts w:ascii="Times New Roman" w:hAnsi="Times New Roman"/>
                <w:szCs w:val="28"/>
              </w:rPr>
            </w:pPr>
          </w:p>
        </w:tc>
        <w:tc>
          <w:tcPr>
            <w:tcW w:w="2242" w:type="dxa"/>
            <w:tcBorders>
              <w:top w:val="single" w:sz="4" w:space="0" w:color="auto"/>
              <w:left w:val="single" w:sz="12" w:space="0" w:color="auto"/>
              <w:bottom w:val="single" w:sz="4" w:space="0" w:color="auto"/>
              <w:right w:val="single" w:sz="12" w:space="0" w:color="auto"/>
            </w:tcBorders>
          </w:tcPr>
          <w:p w:rsidR="00EB780E" w:rsidRPr="003A0482" w:rsidRDefault="00EB780E" w:rsidP="00F35976">
            <w:pPr>
              <w:spacing w:line="240" w:lineRule="auto"/>
              <w:rPr>
                <w:rFonts w:ascii="Times New Roman" w:hAnsi="Times New Roman"/>
                <w:szCs w:val="28"/>
              </w:rPr>
            </w:pPr>
          </w:p>
        </w:tc>
        <w:tc>
          <w:tcPr>
            <w:tcW w:w="1021" w:type="dxa"/>
            <w:tcBorders>
              <w:top w:val="single" w:sz="4" w:space="0" w:color="auto"/>
              <w:left w:val="single" w:sz="12" w:space="0" w:color="auto"/>
              <w:bottom w:val="single" w:sz="4" w:space="0" w:color="auto"/>
              <w:right w:val="single" w:sz="4" w:space="0" w:color="auto"/>
            </w:tcBorders>
          </w:tcPr>
          <w:p w:rsidR="00EB780E" w:rsidRPr="003A0482" w:rsidRDefault="00EB780E" w:rsidP="00F35976">
            <w:pPr>
              <w:spacing w:line="240" w:lineRule="auto"/>
              <w:rPr>
                <w:rFonts w:ascii="Times New Roman" w:hAnsi="Times New Roman"/>
                <w:szCs w:val="28"/>
              </w:rPr>
            </w:pPr>
          </w:p>
        </w:tc>
        <w:tc>
          <w:tcPr>
            <w:tcW w:w="1021" w:type="dxa"/>
            <w:tcBorders>
              <w:top w:val="single" w:sz="4" w:space="0" w:color="auto"/>
              <w:left w:val="single" w:sz="4" w:space="0" w:color="auto"/>
              <w:bottom w:val="single" w:sz="4" w:space="0" w:color="auto"/>
              <w:right w:val="single" w:sz="12" w:space="0" w:color="auto"/>
            </w:tcBorders>
          </w:tcPr>
          <w:p w:rsidR="00EB780E" w:rsidRPr="003A0482" w:rsidRDefault="00EB780E" w:rsidP="00F35976">
            <w:pPr>
              <w:spacing w:line="240" w:lineRule="auto"/>
              <w:rPr>
                <w:rFonts w:ascii="Times New Roman" w:hAnsi="Times New Roman"/>
                <w:szCs w:val="28"/>
              </w:rPr>
            </w:pPr>
          </w:p>
        </w:tc>
        <w:tc>
          <w:tcPr>
            <w:tcW w:w="1021" w:type="dxa"/>
            <w:tcBorders>
              <w:top w:val="single" w:sz="4" w:space="0" w:color="auto"/>
              <w:left w:val="single" w:sz="12" w:space="0" w:color="auto"/>
              <w:bottom w:val="single" w:sz="4" w:space="0" w:color="auto"/>
              <w:right w:val="single" w:sz="4" w:space="0" w:color="auto"/>
            </w:tcBorders>
          </w:tcPr>
          <w:p w:rsidR="00EB780E" w:rsidRPr="003A0482" w:rsidRDefault="00EB780E" w:rsidP="00F35976">
            <w:pPr>
              <w:spacing w:line="240" w:lineRule="auto"/>
              <w:rPr>
                <w:rFonts w:ascii="Times New Roman" w:hAnsi="Times New Roman"/>
                <w:szCs w:val="28"/>
              </w:rPr>
            </w:pPr>
          </w:p>
        </w:tc>
        <w:tc>
          <w:tcPr>
            <w:tcW w:w="1021" w:type="dxa"/>
            <w:tcBorders>
              <w:top w:val="single" w:sz="4" w:space="0" w:color="auto"/>
              <w:left w:val="single" w:sz="4" w:space="0" w:color="auto"/>
              <w:bottom w:val="single" w:sz="4" w:space="0" w:color="auto"/>
              <w:right w:val="single" w:sz="12" w:space="0" w:color="auto"/>
            </w:tcBorders>
          </w:tcPr>
          <w:p w:rsidR="00EB780E" w:rsidRPr="003A0482" w:rsidRDefault="00EB780E" w:rsidP="00F35976">
            <w:pPr>
              <w:spacing w:line="240" w:lineRule="auto"/>
              <w:rPr>
                <w:rFonts w:ascii="Times New Roman" w:hAnsi="Times New Roman"/>
                <w:szCs w:val="28"/>
              </w:rPr>
            </w:pPr>
          </w:p>
        </w:tc>
        <w:tc>
          <w:tcPr>
            <w:tcW w:w="1910" w:type="dxa"/>
            <w:vMerge/>
            <w:tcBorders>
              <w:left w:val="single" w:sz="12" w:space="0" w:color="auto"/>
            </w:tcBorders>
          </w:tcPr>
          <w:p w:rsidR="00EB780E" w:rsidRPr="003A0482" w:rsidRDefault="00EB780E" w:rsidP="00F35976">
            <w:pPr>
              <w:spacing w:line="240" w:lineRule="auto"/>
              <w:jc w:val="center"/>
              <w:rPr>
                <w:rFonts w:ascii="Times New Roman" w:hAnsi="Times New Roman"/>
                <w:szCs w:val="28"/>
              </w:rPr>
            </w:pPr>
          </w:p>
        </w:tc>
      </w:tr>
      <w:tr w:rsidR="00EB780E" w:rsidRPr="003A0482" w:rsidTr="00990565">
        <w:trPr>
          <w:cantSplit/>
          <w:trHeight w:val="397"/>
          <w:jc w:val="center"/>
        </w:trPr>
        <w:tc>
          <w:tcPr>
            <w:tcW w:w="1434" w:type="dxa"/>
            <w:vMerge/>
            <w:tcBorders>
              <w:right w:val="single" w:sz="12" w:space="0" w:color="auto"/>
            </w:tcBorders>
          </w:tcPr>
          <w:p w:rsidR="00EB780E" w:rsidRPr="003A0482" w:rsidRDefault="00EB780E" w:rsidP="00F35976">
            <w:pPr>
              <w:spacing w:line="240" w:lineRule="auto"/>
              <w:rPr>
                <w:rFonts w:ascii="Times New Roman" w:hAnsi="Times New Roman"/>
                <w:szCs w:val="28"/>
              </w:rPr>
            </w:pPr>
          </w:p>
        </w:tc>
        <w:tc>
          <w:tcPr>
            <w:tcW w:w="2242" w:type="dxa"/>
            <w:tcBorders>
              <w:top w:val="single" w:sz="4" w:space="0" w:color="auto"/>
              <w:left w:val="single" w:sz="12" w:space="0" w:color="auto"/>
              <w:bottom w:val="single" w:sz="12" w:space="0" w:color="auto"/>
              <w:right w:val="single" w:sz="12" w:space="0" w:color="auto"/>
            </w:tcBorders>
          </w:tcPr>
          <w:p w:rsidR="00EB780E" w:rsidRPr="003A0482" w:rsidRDefault="00EB780E" w:rsidP="00F35976">
            <w:pPr>
              <w:spacing w:line="240" w:lineRule="auto"/>
              <w:rPr>
                <w:rFonts w:ascii="Times New Roman" w:hAnsi="Times New Roman"/>
                <w:szCs w:val="28"/>
              </w:rPr>
            </w:pPr>
          </w:p>
        </w:tc>
        <w:tc>
          <w:tcPr>
            <w:tcW w:w="1021" w:type="dxa"/>
            <w:tcBorders>
              <w:top w:val="single" w:sz="4" w:space="0" w:color="auto"/>
              <w:left w:val="single" w:sz="12" w:space="0" w:color="auto"/>
              <w:bottom w:val="single" w:sz="12" w:space="0" w:color="auto"/>
              <w:right w:val="single" w:sz="4" w:space="0" w:color="auto"/>
            </w:tcBorders>
          </w:tcPr>
          <w:p w:rsidR="00EB780E" w:rsidRPr="003A0482" w:rsidRDefault="00EB780E" w:rsidP="00F35976">
            <w:pPr>
              <w:spacing w:line="240" w:lineRule="auto"/>
              <w:rPr>
                <w:rFonts w:ascii="Times New Roman" w:hAnsi="Times New Roman"/>
                <w:szCs w:val="28"/>
              </w:rPr>
            </w:pPr>
          </w:p>
        </w:tc>
        <w:tc>
          <w:tcPr>
            <w:tcW w:w="1021" w:type="dxa"/>
            <w:tcBorders>
              <w:top w:val="single" w:sz="4" w:space="0" w:color="auto"/>
              <w:left w:val="single" w:sz="4" w:space="0" w:color="auto"/>
              <w:bottom w:val="single" w:sz="12" w:space="0" w:color="auto"/>
              <w:right w:val="single" w:sz="12" w:space="0" w:color="auto"/>
            </w:tcBorders>
          </w:tcPr>
          <w:p w:rsidR="00EB780E" w:rsidRPr="003A0482" w:rsidRDefault="00EB780E" w:rsidP="00F35976">
            <w:pPr>
              <w:spacing w:line="240" w:lineRule="auto"/>
              <w:rPr>
                <w:rFonts w:ascii="Times New Roman" w:hAnsi="Times New Roman"/>
                <w:szCs w:val="28"/>
              </w:rPr>
            </w:pPr>
          </w:p>
        </w:tc>
        <w:tc>
          <w:tcPr>
            <w:tcW w:w="1021" w:type="dxa"/>
            <w:tcBorders>
              <w:top w:val="single" w:sz="4" w:space="0" w:color="auto"/>
              <w:left w:val="single" w:sz="12" w:space="0" w:color="auto"/>
              <w:bottom w:val="single" w:sz="12" w:space="0" w:color="auto"/>
              <w:right w:val="single" w:sz="4" w:space="0" w:color="auto"/>
            </w:tcBorders>
          </w:tcPr>
          <w:p w:rsidR="00EB780E" w:rsidRPr="003A0482" w:rsidRDefault="00EB780E" w:rsidP="00F35976">
            <w:pPr>
              <w:spacing w:line="240" w:lineRule="auto"/>
              <w:rPr>
                <w:rFonts w:ascii="Times New Roman" w:hAnsi="Times New Roman"/>
                <w:szCs w:val="28"/>
              </w:rPr>
            </w:pPr>
          </w:p>
        </w:tc>
        <w:tc>
          <w:tcPr>
            <w:tcW w:w="1021" w:type="dxa"/>
            <w:tcBorders>
              <w:top w:val="single" w:sz="4" w:space="0" w:color="auto"/>
              <w:left w:val="single" w:sz="4" w:space="0" w:color="auto"/>
              <w:bottom w:val="single" w:sz="12" w:space="0" w:color="auto"/>
              <w:right w:val="single" w:sz="12" w:space="0" w:color="auto"/>
            </w:tcBorders>
          </w:tcPr>
          <w:p w:rsidR="00EB780E" w:rsidRPr="003A0482" w:rsidRDefault="00EB780E" w:rsidP="00F35976">
            <w:pPr>
              <w:spacing w:line="240" w:lineRule="auto"/>
              <w:rPr>
                <w:rFonts w:ascii="Times New Roman" w:hAnsi="Times New Roman"/>
                <w:szCs w:val="28"/>
              </w:rPr>
            </w:pPr>
          </w:p>
        </w:tc>
        <w:tc>
          <w:tcPr>
            <w:tcW w:w="1910" w:type="dxa"/>
            <w:vMerge/>
            <w:tcBorders>
              <w:left w:val="single" w:sz="12" w:space="0" w:color="auto"/>
            </w:tcBorders>
          </w:tcPr>
          <w:p w:rsidR="00EB780E" w:rsidRPr="003A0482" w:rsidRDefault="00EB780E" w:rsidP="00F35976">
            <w:pPr>
              <w:spacing w:line="240" w:lineRule="auto"/>
              <w:jc w:val="center"/>
              <w:rPr>
                <w:rFonts w:ascii="Times New Roman" w:hAnsi="Times New Roman"/>
                <w:szCs w:val="28"/>
              </w:rPr>
            </w:pPr>
          </w:p>
        </w:tc>
      </w:tr>
      <w:tr w:rsidR="00EB780E" w:rsidRPr="003A0482" w:rsidTr="00990565">
        <w:trPr>
          <w:cantSplit/>
          <w:jc w:val="center"/>
        </w:trPr>
        <w:tc>
          <w:tcPr>
            <w:tcW w:w="1434" w:type="dxa"/>
          </w:tcPr>
          <w:p w:rsidR="00EB780E" w:rsidRPr="003A0482" w:rsidRDefault="00EB780E" w:rsidP="00F35976">
            <w:pPr>
              <w:spacing w:line="240" w:lineRule="auto"/>
              <w:rPr>
                <w:rFonts w:ascii="Times New Roman" w:hAnsi="Times New Roman"/>
                <w:szCs w:val="28"/>
              </w:rPr>
            </w:pPr>
          </w:p>
        </w:tc>
        <w:tc>
          <w:tcPr>
            <w:tcW w:w="2242" w:type="dxa"/>
            <w:tcBorders>
              <w:top w:val="single" w:sz="12" w:space="0" w:color="auto"/>
              <w:bottom w:val="single" w:sz="12" w:space="0" w:color="auto"/>
            </w:tcBorders>
          </w:tcPr>
          <w:p w:rsidR="00EB780E" w:rsidRPr="003A0482" w:rsidRDefault="00EB780E" w:rsidP="00F35976">
            <w:pPr>
              <w:spacing w:line="240" w:lineRule="auto"/>
              <w:jc w:val="center"/>
              <w:rPr>
                <w:rFonts w:ascii="Times New Roman" w:hAnsi="Times New Roman"/>
                <w:szCs w:val="28"/>
              </w:rPr>
            </w:pPr>
            <w:r w:rsidRPr="003A0482">
              <w:rPr>
                <w:rFonts w:ascii="Times New Roman" w:hAnsi="Times New Roman"/>
                <w:szCs w:val="28"/>
              </w:rPr>
              <w:t>Боковик</w:t>
            </w:r>
          </w:p>
          <w:p w:rsidR="00EB780E" w:rsidRPr="003A0482" w:rsidRDefault="00EB780E" w:rsidP="00F35976">
            <w:pPr>
              <w:spacing w:line="240" w:lineRule="auto"/>
              <w:jc w:val="center"/>
              <w:rPr>
                <w:rFonts w:ascii="Times New Roman" w:hAnsi="Times New Roman"/>
                <w:szCs w:val="28"/>
              </w:rPr>
            </w:pPr>
            <w:r w:rsidRPr="003A0482">
              <w:rPr>
                <w:rFonts w:ascii="Times New Roman" w:hAnsi="Times New Roman"/>
                <w:szCs w:val="28"/>
              </w:rPr>
              <w:t xml:space="preserve">(графа для </w:t>
            </w:r>
          </w:p>
          <w:p w:rsidR="00EB780E" w:rsidRPr="003A0482" w:rsidRDefault="00EB780E" w:rsidP="00F35976">
            <w:pPr>
              <w:spacing w:line="240" w:lineRule="auto"/>
              <w:jc w:val="center"/>
              <w:rPr>
                <w:rFonts w:ascii="Times New Roman" w:hAnsi="Times New Roman"/>
                <w:szCs w:val="28"/>
              </w:rPr>
            </w:pPr>
            <w:r w:rsidRPr="003A0482">
              <w:rPr>
                <w:rFonts w:ascii="Times New Roman" w:hAnsi="Times New Roman"/>
                <w:szCs w:val="28"/>
              </w:rPr>
              <w:t>заголовков строк)</w:t>
            </w:r>
          </w:p>
        </w:tc>
        <w:tc>
          <w:tcPr>
            <w:tcW w:w="4084" w:type="dxa"/>
            <w:gridSpan w:val="4"/>
            <w:tcBorders>
              <w:top w:val="single" w:sz="12" w:space="0" w:color="auto"/>
              <w:bottom w:val="single" w:sz="12" w:space="0" w:color="auto"/>
            </w:tcBorders>
            <w:vAlign w:val="center"/>
          </w:tcPr>
          <w:p w:rsidR="00EB780E" w:rsidRPr="003A0482" w:rsidRDefault="00EB780E" w:rsidP="00F35976">
            <w:pPr>
              <w:spacing w:line="240" w:lineRule="auto"/>
              <w:jc w:val="center"/>
              <w:rPr>
                <w:rFonts w:ascii="Times New Roman" w:hAnsi="Times New Roman"/>
                <w:szCs w:val="28"/>
              </w:rPr>
            </w:pPr>
            <w:r w:rsidRPr="003A0482">
              <w:rPr>
                <w:rFonts w:ascii="Times New Roman" w:hAnsi="Times New Roman"/>
                <w:spacing w:val="116"/>
                <w:szCs w:val="28"/>
              </w:rPr>
              <w:t>Графы (колонки)</w:t>
            </w:r>
          </w:p>
        </w:tc>
        <w:tc>
          <w:tcPr>
            <w:tcW w:w="1910" w:type="dxa"/>
          </w:tcPr>
          <w:p w:rsidR="00EB780E" w:rsidRPr="003A0482" w:rsidRDefault="00EB780E" w:rsidP="00F35976">
            <w:pPr>
              <w:spacing w:line="240" w:lineRule="auto"/>
              <w:jc w:val="center"/>
              <w:rPr>
                <w:rFonts w:ascii="Times New Roman" w:hAnsi="Times New Roman"/>
                <w:szCs w:val="28"/>
              </w:rPr>
            </w:pPr>
          </w:p>
        </w:tc>
      </w:tr>
    </w:tbl>
    <w:p w:rsidR="00EB780E" w:rsidRDefault="00EB780E" w:rsidP="009D3AAB">
      <w:pPr>
        <w:rPr>
          <w:rFonts w:ascii="Times New Roman" w:hAnsi="Times New Roman"/>
          <w:i/>
          <w:sz w:val="24"/>
          <w:szCs w:val="24"/>
        </w:rPr>
      </w:pPr>
    </w:p>
    <w:p w:rsidR="00EB780E" w:rsidRPr="00F10416" w:rsidRDefault="00EB780E" w:rsidP="00F10416">
      <w:pPr>
        <w:pStyle w:val="PlainText"/>
        <w:spacing w:line="240" w:lineRule="auto"/>
        <w:jc w:val="both"/>
        <w:rPr>
          <w:rFonts w:ascii="Times New Roman" w:hAnsi="Times New Roman" w:cs="Times New Roman"/>
          <w:i/>
          <w:sz w:val="24"/>
          <w:szCs w:val="24"/>
        </w:rPr>
      </w:pPr>
      <w:r w:rsidRPr="00176DB8">
        <w:rPr>
          <w:rFonts w:ascii="Times New Roman" w:hAnsi="Times New Roman" w:cs="Times New Roman"/>
          <w:b/>
          <w:i/>
          <w:sz w:val="24"/>
          <w:szCs w:val="24"/>
        </w:rPr>
        <w:t>Порядок</w:t>
      </w:r>
      <w:r w:rsidRPr="00F10416">
        <w:rPr>
          <w:rFonts w:ascii="Times New Roman" w:hAnsi="Times New Roman" w:cs="Times New Roman"/>
          <w:i/>
          <w:sz w:val="24"/>
          <w:szCs w:val="24"/>
        </w:rPr>
        <w:t xml:space="preserve"> изложения расчетов определяется характером рассчитываемых величин.</w:t>
      </w:r>
    </w:p>
    <w:p w:rsidR="00EB780E" w:rsidRPr="00F10416" w:rsidRDefault="00EB780E" w:rsidP="00F10416">
      <w:pPr>
        <w:pStyle w:val="PlainText"/>
        <w:spacing w:line="240" w:lineRule="auto"/>
        <w:jc w:val="both"/>
        <w:rPr>
          <w:rFonts w:ascii="Times New Roman" w:hAnsi="Times New Roman" w:cs="Times New Roman"/>
          <w:i/>
          <w:sz w:val="24"/>
          <w:szCs w:val="24"/>
        </w:rPr>
      </w:pPr>
      <w:r w:rsidRPr="00F10416">
        <w:rPr>
          <w:rFonts w:ascii="Times New Roman" w:hAnsi="Times New Roman" w:cs="Times New Roman"/>
          <w:i/>
          <w:sz w:val="24"/>
          <w:szCs w:val="24"/>
        </w:rPr>
        <w:t>Расчеты в общем случае должны содержать:</w:t>
      </w:r>
    </w:p>
    <w:p w:rsidR="00EB780E" w:rsidRPr="00F10416" w:rsidRDefault="00EB780E" w:rsidP="00F10416">
      <w:pPr>
        <w:pStyle w:val="PlainText"/>
        <w:spacing w:line="240" w:lineRule="auto"/>
        <w:jc w:val="both"/>
        <w:rPr>
          <w:rFonts w:ascii="Times New Roman" w:hAnsi="Times New Roman" w:cs="Times New Roman"/>
          <w:i/>
          <w:sz w:val="24"/>
          <w:szCs w:val="24"/>
        </w:rPr>
      </w:pPr>
      <w:r w:rsidRPr="00F10416">
        <w:rPr>
          <w:rFonts w:ascii="Times New Roman" w:hAnsi="Times New Roman" w:cs="Times New Roman"/>
          <w:i/>
          <w:sz w:val="24"/>
          <w:szCs w:val="24"/>
        </w:rPr>
        <w:t>- задачу расчета (с указанием, что требуется определить при расчете;</w:t>
      </w:r>
    </w:p>
    <w:p w:rsidR="00EB780E" w:rsidRPr="00F10416" w:rsidRDefault="00EB780E" w:rsidP="00F10416">
      <w:pPr>
        <w:pStyle w:val="PlainText"/>
        <w:spacing w:line="240" w:lineRule="auto"/>
        <w:jc w:val="both"/>
        <w:rPr>
          <w:rFonts w:ascii="Times New Roman" w:hAnsi="Times New Roman" w:cs="Times New Roman"/>
          <w:i/>
          <w:sz w:val="24"/>
          <w:szCs w:val="24"/>
        </w:rPr>
      </w:pPr>
      <w:r w:rsidRPr="00F10416">
        <w:rPr>
          <w:rFonts w:ascii="Times New Roman" w:hAnsi="Times New Roman" w:cs="Times New Roman"/>
          <w:i/>
          <w:sz w:val="24"/>
          <w:szCs w:val="24"/>
        </w:rPr>
        <w:t>- заданные  исходные данные;</w:t>
      </w:r>
    </w:p>
    <w:p w:rsidR="00EB780E" w:rsidRPr="00F10416" w:rsidRDefault="00EB780E" w:rsidP="00F10416">
      <w:pPr>
        <w:pStyle w:val="PlainText"/>
        <w:spacing w:line="240" w:lineRule="auto"/>
        <w:jc w:val="both"/>
        <w:rPr>
          <w:rFonts w:ascii="Times New Roman" w:hAnsi="Times New Roman" w:cs="Times New Roman"/>
          <w:i/>
          <w:sz w:val="24"/>
          <w:szCs w:val="24"/>
        </w:rPr>
      </w:pPr>
      <w:r w:rsidRPr="00F10416">
        <w:rPr>
          <w:rFonts w:ascii="Times New Roman" w:hAnsi="Times New Roman" w:cs="Times New Roman"/>
          <w:i/>
          <w:sz w:val="24"/>
          <w:szCs w:val="24"/>
        </w:rPr>
        <w:t>- принятые величины и параметры;</w:t>
      </w:r>
    </w:p>
    <w:p w:rsidR="00EB780E" w:rsidRPr="00F10416" w:rsidRDefault="00EB780E" w:rsidP="00F10416">
      <w:pPr>
        <w:pStyle w:val="PlainText"/>
        <w:spacing w:line="240" w:lineRule="auto"/>
        <w:jc w:val="both"/>
        <w:rPr>
          <w:rFonts w:ascii="Times New Roman" w:hAnsi="Times New Roman" w:cs="Times New Roman"/>
          <w:i/>
          <w:sz w:val="24"/>
          <w:szCs w:val="24"/>
        </w:rPr>
      </w:pPr>
      <w:r w:rsidRPr="00F10416">
        <w:rPr>
          <w:rFonts w:ascii="Times New Roman" w:hAnsi="Times New Roman" w:cs="Times New Roman"/>
          <w:i/>
          <w:sz w:val="24"/>
          <w:szCs w:val="24"/>
        </w:rPr>
        <w:t>- условия расчета;</w:t>
      </w:r>
    </w:p>
    <w:p w:rsidR="00EB780E" w:rsidRPr="00F10416" w:rsidRDefault="00EB780E" w:rsidP="00F10416">
      <w:pPr>
        <w:pStyle w:val="PlainText"/>
        <w:spacing w:line="240" w:lineRule="auto"/>
        <w:jc w:val="both"/>
        <w:rPr>
          <w:rFonts w:ascii="Times New Roman" w:hAnsi="Times New Roman" w:cs="Times New Roman"/>
          <w:i/>
          <w:sz w:val="24"/>
          <w:szCs w:val="24"/>
        </w:rPr>
      </w:pPr>
      <w:r w:rsidRPr="00F10416">
        <w:rPr>
          <w:rFonts w:ascii="Times New Roman" w:hAnsi="Times New Roman" w:cs="Times New Roman"/>
          <w:i/>
          <w:sz w:val="24"/>
          <w:szCs w:val="24"/>
        </w:rPr>
        <w:t>- расчет - расчетные формулы и подставленные в них числовые значения величин;</w:t>
      </w:r>
    </w:p>
    <w:p w:rsidR="00EB780E" w:rsidRPr="00F10416" w:rsidRDefault="00EB780E" w:rsidP="00F10416">
      <w:pPr>
        <w:pStyle w:val="PlainText"/>
        <w:spacing w:line="240" w:lineRule="auto"/>
        <w:jc w:val="both"/>
        <w:rPr>
          <w:rFonts w:ascii="Times New Roman" w:hAnsi="Times New Roman" w:cs="Times New Roman"/>
          <w:i/>
          <w:sz w:val="24"/>
          <w:szCs w:val="24"/>
        </w:rPr>
      </w:pPr>
      <w:r w:rsidRPr="00F10416">
        <w:rPr>
          <w:rFonts w:ascii="Times New Roman" w:hAnsi="Times New Roman" w:cs="Times New Roman"/>
          <w:i/>
          <w:sz w:val="24"/>
          <w:szCs w:val="24"/>
        </w:rPr>
        <w:t xml:space="preserve">- результаты расчета; </w:t>
      </w:r>
    </w:p>
    <w:p w:rsidR="00EB780E" w:rsidRPr="00F10416" w:rsidRDefault="00EB780E" w:rsidP="00F10416">
      <w:pPr>
        <w:pStyle w:val="PlainText"/>
        <w:spacing w:line="240" w:lineRule="auto"/>
        <w:jc w:val="both"/>
        <w:rPr>
          <w:rFonts w:ascii="Times New Roman" w:hAnsi="Times New Roman" w:cs="Times New Roman"/>
          <w:i/>
          <w:sz w:val="24"/>
          <w:szCs w:val="24"/>
        </w:rPr>
      </w:pPr>
      <w:r w:rsidRPr="00F10416">
        <w:rPr>
          <w:rFonts w:ascii="Times New Roman" w:hAnsi="Times New Roman" w:cs="Times New Roman"/>
          <w:i/>
          <w:sz w:val="24"/>
          <w:szCs w:val="24"/>
        </w:rPr>
        <w:t>- выводы  и заключение .</w:t>
      </w:r>
    </w:p>
    <w:p w:rsidR="00EB780E" w:rsidRPr="00F10416" w:rsidRDefault="00EB780E" w:rsidP="00F10416">
      <w:pPr>
        <w:pStyle w:val="BodyText"/>
        <w:shd w:val="clear" w:color="auto" w:fill="auto"/>
        <w:spacing w:after="0" w:line="312" w:lineRule="exact"/>
        <w:ind w:left="20" w:right="40"/>
        <w:jc w:val="both"/>
        <w:rPr>
          <w:rFonts w:ascii="Times New Roman" w:hAnsi="Times New Roman"/>
          <w:i/>
          <w:sz w:val="24"/>
          <w:szCs w:val="24"/>
        </w:rPr>
      </w:pPr>
      <w:r w:rsidRPr="00F10416">
        <w:rPr>
          <w:rStyle w:val="a0"/>
          <w:i/>
          <w:color w:val="000000"/>
          <w:sz w:val="24"/>
          <w:szCs w:val="24"/>
        </w:rPr>
        <w:t xml:space="preserve">Набор формул выполняется при помощи редактора </w:t>
      </w:r>
      <w:r w:rsidRPr="00F10416">
        <w:rPr>
          <w:rStyle w:val="a0"/>
          <w:i/>
          <w:color w:val="000000"/>
          <w:sz w:val="24"/>
          <w:szCs w:val="24"/>
          <w:lang w:val="en-US" w:eastAsia="en-US"/>
        </w:rPr>
        <w:t>Microsoft</w:t>
      </w:r>
      <w:r w:rsidRPr="00F10416">
        <w:rPr>
          <w:rStyle w:val="a0"/>
          <w:i/>
          <w:color w:val="000000"/>
          <w:sz w:val="24"/>
          <w:szCs w:val="24"/>
          <w:lang w:eastAsia="en-US"/>
        </w:rPr>
        <w:t xml:space="preserve"> </w:t>
      </w:r>
      <w:r w:rsidRPr="00F10416">
        <w:rPr>
          <w:rStyle w:val="a0"/>
          <w:i/>
          <w:color w:val="000000"/>
          <w:sz w:val="24"/>
          <w:szCs w:val="24"/>
          <w:lang w:val="en-US" w:eastAsia="en-US"/>
        </w:rPr>
        <w:t>Equation</w:t>
      </w:r>
      <w:r w:rsidRPr="00F10416">
        <w:rPr>
          <w:rStyle w:val="a0"/>
          <w:i/>
          <w:color w:val="000000"/>
          <w:sz w:val="24"/>
          <w:szCs w:val="24"/>
          <w:lang w:eastAsia="en-US"/>
        </w:rPr>
        <w:t xml:space="preserve">. </w:t>
      </w:r>
      <w:r w:rsidRPr="00F10416">
        <w:rPr>
          <w:rStyle w:val="a0"/>
          <w:i/>
          <w:color w:val="000000"/>
          <w:sz w:val="24"/>
          <w:szCs w:val="24"/>
        </w:rPr>
        <w:t xml:space="preserve">Формулы выделяются из текста в отдельную строку. Выше и ниже каждой формулы - не менее одной свободной строки. </w:t>
      </w:r>
      <w:r w:rsidRPr="00F10416">
        <w:rPr>
          <w:rFonts w:ascii="Times New Roman" w:hAnsi="Times New Roman"/>
          <w:i/>
          <w:sz w:val="24"/>
          <w:szCs w:val="24"/>
        </w:rPr>
        <w:t xml:space="preserve">При компьютерном наборе формул рекомендуется использовать следующие размеры (кегли) шрифтов: основной – 16, крупный индекс – 12, мелкий индекс – 8, крупный символ – 20, мелкий символ – 14.  Латинские обозначения, кроме устойчивых наименований типа </w:t>
      </w:r>
      <w:r w:rsidRPr="00F10416">
        <w:rPr>
          <w:rFonts w:ascii="Times New Roman" w:hAnsi="Times New Roman"/>
          <w:i/>
          <w:sz w:val="24"/>
          <w:szCs w:val="24"/>
          <w:lang w:val="en-US"/>
        </w:rPr>
        <w:t>max</w:t>
      </w:r>
      <w:r w:rsidRPr="00F10416">
        <w:rPr>
          <w:rFonts w:ascii="Times New Roman" w:hAnsi="Times New Roman"/>
          <w:i/>
          <w:sz w:val="24"/>
          <w:szCs w:val="24"/>
        </w:rPr>
        <w:t xml:space="preserve">, </w:t>
      </w:r>
      <w:r w:rsidRPr="00F10416">
        <w:rPr>
          <w:rFonts w:ascii="Times New Roman" w:hAnsi="Times New Roman"/>
          <w:i/>
          <w:sz w:val="24"/>
          <w:szCs w:val="24"/>
          <w:lang w:val="en-US"/>
        </w:rPr>
        <w:t>min</w:t>
      </w:r>
      <w:r w:rsidRPr="00F10416">
        <w:rPr>
          <w:rFonts w:ascii="Times New Roman" w:hAnsi="Times New Roman"/>
          <w:i/>
          <w:sz w:val="24"/>
          <w:szCs w:val="24"/>
        </w:rPr>
        <w:t xml:space="preserve">, </w:t>
      </w:r>
      <w:r w:rsidRPr="00F10416">
        <w:rPr>
          <w:rFonts w:ascii="Times New Roman" w:hAnsi="Times New Roman"/>
          <w:i/>
          <w:sz w:val="24"/>
          <w:szCs w:val="24"/>
          <w:lang w:val="en-US"/>
        </w:rPr>
        <w:t>sin</w:t>
      </w:r>
      <w:r w:rsidRPr="00F10416">
        <w:rPr>
          <w:rFonts w:ascii="Times New Roman" w:hAnsi="Times New Roman"/>
          <w:i/>
          <w:sz w:val="24"/>
          <w:szCs w:val="24"/>
        </w:rPr>
        <w:t xml:space="preserve">, </w:t>
      </w:r>
      <w:r w:rsidRPr="00F10416">
        <w:rPr>
          <w:rFonts w:ascii="Times New Roman" w:hAnsi="Times New Roman"/>
          <w:i/>
          <w:sz w:val="24"/>
          <w:szCs w:val="24"/>
          <w:lang w:val="en-US"/>
        </w:rPr>
        <w:t>cos</w:t>
      </w:r>
      <w:r w:rsidRPr="00F10416">
        <w:rPr>
          <w:rFonts w:ascii="Times New Roman" w:hAnsi="Times New Roman"/>
          <w:i/>
          <w:sz w:val="24"/>
          <w:szCs w:val="24"/>
        </w:rPr>
        <w:t xml:space="preserve">, </w:t>
      </w:r>
      <w:r w:rsidRPr="00F10416">
        <w:rPr>
          <w:rFonts w:ascii="Times New Roman" w:hAnsi="Times New Roman"/>
          <w:i/>
          <w:sz w:val="24"/>
          <w:szCs w:val="24"/>
          <w:lang w:val="en-US"/>
        </w:rPr>
        <w:t>tg</w:t>
      </w:r>
      <w:r w:rsidRPr="00F10416">
        <w:rPr>
          <w:rFonts w:ascii="Times New Roman" w:hAnsi="Times New Roman"/>
          <w:i/>
          <w:sz w:val="24"/>
          <w:szCs w:val="24"/>
        </w:rPr>
        <w:t xml:space="preserve">, </w:t>
      </w:r>
      <w:r w:rsidRPr="00F10416">
        <w:rPr>
          <w:rFonts w:ascii="Times New Roman" w:hAnsi="Times New Roman"/>
          <w:i/>
          <w:sz w:val="24"/>
          <w:szCs w:val="24"/>
          <w:lang w:val="en-US"/>
        </w:rPr>
        <w:t>log</w:t>
      </w:r>
      <w:r w:rsidRPr="00F10416">
        <w:rPr>
          <w:rFonts w:ascii="Times New Roman" w:hAnsi="Times New Roman"/>
          <w:i/>
          <w:sz w:val="24"/>
          <w:szCs w:val="24"/>
        </w:rPr>
        <w:t xml:space="preserve">, </w:t>
      </w:r>
      <w:r w:rsidRPr="00F10416">
        <w:rPr>
          <w:rFonts w:ascii="Times New Roman" w:hAnsi="Times New Roman"/>
          <w:i/>
          <w:sz w:val="24"/>
          <w:szCs w:val="24"/>
          <w:lang w:val="en-US"/>
        </w:rPr>
        <w:t>exp</w:t>
      </w:r>
      <w:r w:rsidRPr="00F10416">
        <w:rPr>
          <w:rFonts w:ascii="Times New Roman" w:hAnsi="Times New Roman"/>
          <w:i/>
          <w:sz w:val="24"/>
          <w:szCs w:val="24"/>
        </w:rPr>
        <w:t xml:space="preserve">, </w:t>
      </w:r>
      <w:r w:rsidRPr="00F10416">
        <w:rPr>
          <w:rFonts w:ascii="Times New Roman" w:hAnsi="Times New Roman"/>
          <w:i/>
          <w:sz w:val="24"/>
          <w:szCs w:val="24"/>
          <w:lang w:val="en-US"/>
        </w:rPr>
        <w:t>det</w:t>
      </w:r>
      <w:r w:rsidRPr="00F10416">
        <w:rPr>
          <w:rFonts w:ascii="Times New Roman" w:hAnsi="Times New Roman"/>
          <w:i/>
          <w:sz w:val="24"/>
          <w:szCs w:val="24"/>
        </w:rPr>
        <w:t xml:space="preserve"> и т.д., набирают курсивом.  Русские, греческие  обозначения и цифры всегда набирают прямым шрифтом.  Числовые подстановки в формулу должны следовать непосредственно за формулой, в той же строке. Если формула была записана выше и сопровождалась пояснениями символов, перед  подстановкой чисел формулу целесообразно повторить. Расположение чисел должно строго соответствовать расположению букв в формуле, т.е. должно быть четко видно, какое число заменяет какую букву. Промежуточные расчеты, преобразования и сокращения не показывают, приводят лишь конечный результат расчета.  Числа подставляют в формулу без указания размерностей;   указывают размерность только результата расчета, не заключая ее в скобки. </w:t>
      </w:r>
      <w:r w:rsidRPr="00F10416">
        <w:rPr>
          <w:rStyle w:val="a0"/>
          <w:i/>
          <w:color w:val="000000"/>
          <w:sz w:val="24"/>
          <w:szCs w:val="24"/>
        </w:rPr>
        <w:t xml:space="preserve">В формулах в качестве символов следует применять обозначения, установленные соответствующими государственными стандартами. Пояснения символов и числовых коэффициентов, входящих в формулу, если они не пояснены ранее в тексте, должны быть приведены непосредственно под формулой. Пояснения каждого символа следует давать с новой строки в той последовательности, в которой символы приведены в формуле. Первая строка пояснения должна начинаться со слова "где" без двоеточия после него. </w:t>
      </w:r>
      <w:r w:rsidRPr="00F10416">
        <w:rPr>
          <w:rFonts w:ascii="Times New Roman" w:hAnsi="Times New Roman"/>
          <w:i/>
          <w:sz w:val="24"/>
          <w:szCs w:val="24"/>
        </w:rPr>
        <w:t xml:space="preserve">Каждому расчету должно предшествовать краткое пояснение его сущности.  Перед каждой расчетной формулой записывают название определяемой величины.  Расчет должен быть записан так, чтобы было понятно происхождение всех использованных при расчете величин, параметров, коэффициентов  и т.д.  Каждую расчетную формулу  располагают в отдельной строке симметрично относительно рамки и отделяют от текста интервалом, соответствующим  одной  строке  текста. </w:t>
      </w:r>
    </w:p>
    <w:p w:rsidR="00EB780E" w:rsidRPr="00B97CFB" w:rsidRDefault="00EB780E" w:rsidP="009D3AAB">
      <w:pPr>
        <w:spacing w:before="120"/>
        <w:rPr>
          <w:rFonts w:ascii="Times New Roman" w:hAnsi="Times New Roman"/>
          <w:i/>
          <w:sz w:val="24"/>
          <w:szCs w:val="24"/>
        </w:rPr>
      </w:pPr>
      <w:r w:rsidRPr="00B97CFB">
        <w:rPr>
          <w:rFonts w:ascii="Times New Roman" w:hAnsi="Times New Roman"/>
          <w:b/>
          <w:i/>
          <w:sz w:val="24"/>
          <w:szCs w:val="24"/>
        </w:rPr>
        <w:t>Пример</w:t>
      </w:r>
      <w:r w:rsidRPr="00B97CFB">
        <w:rPr>
          <w:rFonts w:ascii="Times New Roman" w:hAnsi="Times New Roman"/>
          <w:i/>
          <w:sz w:val="24"/>
          <w:szCs w:val="24"/>
        </w:rPr>
        <w:t xml:space="preserve"> – Плотность образца, кг/м</w:t>
      </w:r>
      <w:r w:rsidRPr="00B97CFB">
        <w:rPr>
          <w:rFonts w:ascii="Times New Roman" w:hAnsi="Times New Roman"/>
          <w:i/>
          <w:sz w:val="24"/>
          <w:szCs w:val="24"/>
          <w:vertAlign w:val="superscript"/>
        </w:rPr>
        <w:t>3</w:t>
      </w:r>
      <w:r w:rsidRPr="00B97CFB">
        <w:rPr>
          <w:rFonts w:ascii="Times New Roman" w:hAnsi="Times New Roman"/>
          <w:i/>
          <w:sz w:val="24"/>
          <w:szCs w:val="24"/>
        </w:rPr>
        <w:t>, вычисляют по формуле</w:t>
      </w:r>
    </w:p>
    <w:p w:rsidR="00EB780E" w:rsidRPr="00B97CFB" w:rsidRDefault="00EB780E" w:rsidP="009D3AAB">
      <w:pPr>
        <w:jc w:val="center"/>
        <w:rPr>
          <w:rFonts w:ascii="Times New Roman" w:hAnsi="Times New Roman"/>
          <w:i/>
          <w:sz w:val="24"/>
          <w:szCs w:val="24"/>
        </w:rPr>
      </w:pPr>
      <w:r w:rsidRPr="00B97CFB">
        <w:rPr>
          <w:rFonts w:ascii="Times New Roman" w:hAnsi="Times New Roman"/>
          <w:i/>
          <w:position w:val="-28"/>
          <w:sz w:val="24"/>
          <w:szCs w:val="24"/>
        </w:rPr>
        <w:object w:dxaOrig="78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6.75pt" o:ole="">
            <v:imagedata r:id="rId7" o:title=""/>
          </v:shape>
          <o:OLEObject Type="Embed" ProgID="Equation.3" ShapeID="_x0000_i1025" DrawAspect="Content" ObjectID="_1555474882" r:id="rId8"/>
        </w:object>
      </w:r>
      <w:r w:rsidRPr="00B97CFB">
        <w:rPr>
          <w:rFonts w:ascii="Times New Roman" w:hAnsi="Times New Roman"/>
          <w:i/>
          <w:sz w:val="24"/>
          <w:szCs w:val="24"/>
        </w:rPr>
        <w:t>,</w:t>
      </w:r>
    </w:p>
    <w:p w:rsidR="00EB780E" w:rsidRPr="00B97CFB" w:rsidRDefault="00EB780E" w:rsidP="009D3AAB">
      <w:pPr>
        <w:rPr>
          <w:rFonts w:ascii="Times New Roman" w:hAnsi="Times New Roman"/>
          <w:i/>
          <w:sz w:val="24"/>
          <w:szCs w:val="24"/>
        </w:rPr>
      </w:pPr>
      <w:r w:rsidRPr="00B97CFB">
        <w:rPr>
          <w:rFonts w:ascii="Times New Roman" w:hAnsi="Times New Roman"/>
          <w:i/>
          <w:sz w:val="24"/>
          <w:szCs w:val="24"/>
        </w:rPr>
        <w:t xml:space="preserve">где </w:t>
      </w:r>
      <w:r w:rsidRPr="00B97CFB">
        <w:rPr>
          <w:rFonts w:ascii="Times New Roman" w:hAnsi="Times New Roman"/>
          <w:i/>
          <w:sz w:val="24"/>
          <w:szCs w:val="24"/>
        </w:rPr>
        <w:tab/>
      </w:r>
      <w:r w:rsidRPr="00B97CFB">
        <w:rPr>
          <w:rFonts w:ascii="Times New Roman" w:hAnsi="Times New Roman"/>
          <w:i/>
          <w:sz w:val="24"/>
          <w:szCs w:val="24"/>
          <w:lang w:val="en-US"/>
        </w:rPr>
        <w:t>m</w:t>
      </w:r>
      <w:r w:rsidRPr="00B97CFB">
        <w:rPr>
          <w:rFonts w:ascii="Times New Roman" w:hAnsi="Times New Roman"/>
          <w:i/>
          <w:sz w:val="24"/>
          <w:szCs w:val="24"/>
        </w:rPr>
        <w:t xml:space="preserve"> – масса образца, кг;</w:t>
      </w:r>
    </w:p>
    <w:p w:rsidR="00EB780E" w:rsidRPr="00B97CFB" w:rsidRDefault="00EB780E" w:rsidP="009D3AAB">
      <w:pPr>
        <w:rPr>
          <w:rFonts w:ascii="Times New Roman" w:hAnsi="Times New Roman"/>
          <w:i/>
          <w:sz w:val="24"/>
          <w:szCs w:val="24"/>
        </w:rPr>
      </w:pPr>
      <w:r w:rsidRPr="00B97CFB">
        <w:rPr>
          <w:rFonts w:ascii="Times New Roman" w:hAnsi="Times New Roman"/>
          <w:i/>
          <w:sz w:val="24"/>
          <w:szCs w:val="24"/>
        </w:rPr>
        <w:tab/>
      </w:r>
      <w:r w:rsidRPr="00B97CFB">
        <w:rPr>
          <w:rFonts w:ascii="Times New Roman" w:hAnsi="Times New Roman"/>
          <w:i/>
          <w:sz w:val="24"/>
          <w:szCs w:val="24"/>
          <w:lang w:val="en-US"/>
        </w:rPr>
        <w:t>V</w:t>
      </w:r>
      <w:r w:rsidRPr="00B97CFB">
        <w:rPr>
          <w:rFonts w:ascii="Times New Roman" w:hAnsi="Times New Roman"/>
          <w:i/>
          <w:sz w:val="24"/>
          <w:szCs w:val="24"/>
        </w:rPr>
        <w:t xml:space="preserve"> – объем образца, м</w:t>
      </w:r>
      <w:r w:rsidRPr="00B97CFB">
        <w:rPr>
          <w:rFonts w:ascii="Times New Roman" w:hAnsi="Times New Roman"/>
          <w:i/>
          <w:sz w:val="24"/>
          <w:szCs w:val="24"/>
          <w:vertAlign w:val="superscript"/>
        </w:rPr>
        <w:t>3</w:t>
      </w:r>
      <w:r w:rsidRPr="00B97CFB">
        <w:rPr>
          <w:rFonts w:ascii="Times New Roman" w:hAnsi="Times New Roman"/>
          <w:i/>
          <w:sz w:val="24"/>
          <w:szCs w:val="24"/>
        </w:rPr>
        <w:t>.</w:t>
      </w:r>
    </w:p>
    <w:p w:rsidR="00EB780E" w:rsidRPr="00B97CFB" w:rsidRDefault="00EB780E" w:rsidP="00F35976">
      <w:pPr>
        <w:jc w:val="both"/>
        <w:rPr>
          <w:rFonts w:ascii="Times New Roman" w:hAnsi="Times New Roman"/>
          <w:i/>
          <w:sz w:val="24"/>
          <w:szCs w:val="24"/>
        </w:rPr>
      </w:pPr>
      <w:r w:rsidRPr="00B97CFB">
        <w:rPr>
          <w:rFonts w:ascii="Times New Roman" w:hAnsi="Times New Roman"/>
          <w:i/>
          <w:sz w:val="24"/>
          <w:szCs w:val="24"/>
        </w:rPr>
        <w:t>.</w:t>
      </w:r>
    </w:p>
    <w:p w:rsidR="00EB780E" w:rsidRPr="00365C22" w:rsidRDefault="00EB780E" w:rsidP="00365C22">
      <w:pPr>
        <w:jc w:val="both"/>
        <w:rPr>
          <w:rFonts w:ascii="Times New Roman" w:hAnsi="Times New Roman"/>
          <w:i/>
          <w:sz w:val="24"/>
          <w:szCs w:val="24"/>
        </w:rPr>
      </w:pPr>
      <w:r w:rsidRPr="00365C22">
        <w:rPr>
          <w:rStyle w:val="a0"/>
          <w:i/>
          <w:color w:val="000000"/>
          <w:sz w:val="24"/>
          <w:szCs w:val="24"/>
        </w:rPr>
        <w:t xml:space="preserve">Ссылки в тексте на порядковые номера формул даются в скобках, например: «... по формуле (1)». Формулы нумеруются арабскими цифрами сквозной нумерацией в круглых скобках в крайнем правом положении на строке  </w:t>
      </w:r>
      <w:r w:rsidRPr="00365C22">
        <w:rPr>
          <w:rFonts w:ascii="Times New Roman" w:hAnsi="Times New Roman"/>
          <w:i/>
          <w:sz w:val="24"/>
          <w:szCs w:val="24"/>
        </w:rPr>
        <w:t>на уровне нижней строки формулы</w:t>
      </w:r>
      <w:r w:rsidRPr="00365C22">
        <w:rPr>
          <w:rStyle w:val="a0"/>
          <w:i/>
          <w:color w:val="000000"/>
          <w:sz w:val="24"/>
          <w:szCs w:val="24"/>
        </w:rPr>
        <w:t xml:space="preserve">, например, (1). Допускается нумеровать формулы в пределах раздела. В этом случае номер формулы состоит из номера раздела и ее порядкового номера, разделенных точкой, например, (3.1). </w:t>
      </w:r>
      <w:r w:rsidRPr="00365C22">
        <w:rPr>
          <w:rFonts w:ascii="Times New Roman" w:hAnsi="Times New Roman"/>
          <w:i/>
          <w:sz w:val="24"/>
          <w:szCs w:val="24"/>
        </w:rPr>
        <w:t xml:space="preserve">Формулы, помещаемые в приложении, нумеруют отдельно арабскими цифрами в пределах каждого приложения с добавлением перед каждой цифрой обозначения приложения </w:t>
      </w:r>
      <w:r w:rsidRPr="00365C22">
        <w:rPr>
          <w:rFonts w:ascii="Times New Roman" w:hAnsi="Times New Roman"/>
          <w:b/>
          <w:i/>
          <w:sz w:val="24"/>
          <w:szCs w:val="24"/>
        </w:rPr>
        <w:t xml:space="preserve"> (формула ( В3 ) )</w:t>
      </w:r>
      <w:r w:rsidRPr="00365C22">
        <w:rPr>
          <w:rFonts w:ascii="Times New Roman" w:hAnsi="Times New Roman"/>
          <w:i/>
          <w:sz w:val="24"/>
          <w:szCs w:val="24"/>
        </w:rPr>
        <w:t xml:space="preserve">. </w:t>
      </w:r>
    </w:p>
    <w:p w:rsidR="00EB780E" w:rsidRPr="00365C22" w:rsidRDefault="00EB780E" w:rsidP="00365C22">
      <w:pPr>
        <w:jc w:val="both"/>
        <w:rPr>
          <w:rFonts w:ascii="Times New Roman" w:hAnsi="Times New Roman"/>
          <w:i/>
          <w:sz w:val="24"/>
          <w:szCs w:val="24"/>
        </w:rPr>
      </w:pPr>
      <w:r w:rsidRPr="00365C22">
        <w:rPr>
          <w:rFonts w:ascii="Times New Roman" w:hAnsi="Times New Roman"/>
          <w:i/>
          <w:sz w:val="24"/>
          <w:szCs w:val="24"/>
        </w:rPr>
        <w:t>Если    расчеты  по одной  формуле  надо  повторить  многократно - в формулу подставляют числовые величины, общие для данной группы расчетов, сводят их в общий числовой коэффициент и результат расчетов сводят в таблицу, располагая ее вслед за формулой. В многозначных целых числах цифры разделяют пробелами  на группы по три справа налево (</w:t>
      </w:r>
      <w:r w:rsidRPr="00365C22">
        <w:rPr>
          <w:rFonts w:ascii="Times New Roman" w:hAnsi="Times New Roman"/>
          <w:b/>
          <w:i/>
          <w:sz w:val="24"/>
          <w:szCs w:val="24"/>
        </w:rPr>
        <w:t>53 120 000</w:t>
      </w:r>
      <w:r w:rsidRPr="00365C22">
        <w:rPr>
          <w:rFonts w:ascii="Times New Roman" w:hAnsi="Times New Roman"/>
          <w:i/>
          <w:sz w:val="24"/>
          <w:szCs w:val="24"/>
        </w:rPr>
        <w:t>);  в дробях цифры на группы не разделяют (</w:t>
      </w:r>
      <w:r w:rsidRPr="00365C22">
        <w:rPr>
          <w:rFonts w:ascii="Times New Roman" w:hAnsi="Times New Roman"/>
          <w:b/>
          <w:i/>
          <w:sz w:val="24"/>
          <w:szCs w:val="24"/>
        </w:rPr>
        <w:t>3,141</w:t>
      </w:r>
      <w:r w:rsidRPr="00365C22">
        <w:rPr>
          <w:rFonts w:ascii="Times New Roman" w:hAnsi="Times New Roman"/>
          <w:i/>
          <w:sz w:val="24"/>
          <w:szCs w:val="24"/>
        </w:rPr>
        <w:t>).</w:t>
      </w:r>
    </w:p>
    <w:p w:rsidR="00EB780E" w:rsidRPr="00DE2164" w:rsidRDefault="00EB780E" w:rsidP="00BB347A">
      <w:pPr>
        <w:pStyle w:val="BodyText"/>
        <w:shd w:val="clear" w:color="auto" w:fill="auto"/>
        <w:spacing w:after="0" w:line="317" w:lineRule="exact"/>
        <w:ind w:left="40" w:right="40"/>
        <w:jc w:val="both"/>
        <w:rPr>
          <w:rFonts w:ascii="Times New Roman" w:hAnsi="Times New Roman"/>
          <w:i/>
          <w:sz w:val="24"/>
          <w:szCs w:val="24"/>
        </w:rPr>
      </w:pPr>
      <w:r w:rsidRPr="00176DB8">
        <w:rPr>
          <w:rStyle w:val="a0"/>
          <w:b/>
          <w:i/>
          <w:color w:val="000000"/>
          <w:sz w:val="24"/>
          <w:szCs w:val="24"/>
        </w:rPr>
        <w:t>Иллюстрации</w:t>
      </w:r>
      <w:r w:rsidRPr="00DE2164">
        <w:rPr>
          <w:rStyle w:val="a0"/>
          <w:i/>
          <w:color w:val="000000"/>
          <w:sz w:val="24"/>
          <w:szCs w:val="24"/>
        </w:rPr>
        <w:t xml:space="preserve"> (графики, схемы,  диаграммы и т.д.) располагаются в ВКР непосредственно после текста, в котором они упоминаются впервые, или на следующем листе; при ссылке на иллюстрации пишется «... в соответствии с рисунком» с указанием его номера. Обозначение иллюстрации (тип шрифта - </w:t>
      </w:r>
      <w:r w:rsidRPr="00DE2164">
        <w:rPr>
          <w:rStyle w:val="a0"/>
          <w:i/>
          <w:color w:val="000000"/>
          <w:sz w:val="24"/>
          <w:szCs w:val="24"/>
          <w:lang w:val="en-US" w:eastAsia="en-US"/>
        </w:rPr>
        <w:t>Times</w:t>
      </w:r>
      <w:r w:rsidRPr="00DE2164">
        <w:rPr>
          <w:rStyle w:val="a0"/>
          <w:i/>
          <w:color w:val="000000"/>
          <w:sz w:val="24"/>
          <w:szCs w:val="24"/>
          <w:lang w:eastAsia="en-US"/>
        </w:rPr>
        <w:t xml:space="preserve"> </w:t>
      </w:r>
      <w:r w:rsidRPr="00DE2164">
        <w:rPr>
          <w:rStyle w:val="a0"/>
          <w:i/>
          <w:color w:val="000000"/>
          <w:sz w:val="24"/>
          <w:szCs w:val="24"/>
          <w:lang w:val="en-US" w:eastAsia="en-US"/>
        </w:rPr>
        <w:t>New</w:t>
      </w:r>
      <w:r w:rsidRPr="00DE2164">
        <w:rPr>
          <w:rStyle w:val="a0"/>
          <w:i/>
          <w:color w:val="000000"/>
          <w:sz w:val="24"/>
          <w:szCs w:val="24"/>
          <w:lang w:eastAsia="en-US"/>
        </w:rPr>
        <w:t xml:space="preserve"> </w:t>
      </w:r>
      <w:r w:rsidRPr="00DE2164">
        <w:rPr>
          <w:rStyle w:val="a0"/>
          <w:i/>
          <w:color w:val="000000"/>
          <w:sz w:val="24"/>
          <w:szCs w:val="24"/>
          <w:lang w:val="en-US" w:eastAsia="en-US"/>
        </w:rPr>
        <w:t>Roman</w:t>
      </w:r>
      <w:r w:rsidRPr="00DE2164">
        <w:rPr>
          <w:rStyle w:val="a0"/>
          <w:i/>
          <w:color w:val="000000"/>
          <w:sz w:val="24"/>
          <w:szCs w:val="24"/>
          <w:lang w:eastAsia="en-US"/>
        </w:rPr>
        <w:t xml:space="preserve">, </w:t>
      </w:r>
      <w:r w:rsidRPr="00DE2164">
        <w:rPr>
          <w:rStyle w:val="a0"/>
          <w:i/>
          <w:color w:val="000000"/>
          <w:sz w:val="24"/>
          <w:szCs w:val="24"/>
        </w:rPr>
        <w:t>размер - 14 пт, стиль - обычный, выравнивание - по центру) - слово «Рисунок», затем номер, тире и название иллюстрации с заглавной буквы, точка в конце не ставится, например: «Рисунок 1 – Динамика выручки». Иллюстрации, при необходимости, могут иметь пояснительные данные (подрисуночный текст), в этом случае наименование рисунка помещается после пояснительных данных. Иллюстрации, за исключением иллюстраций приложений, нумеруются арабскими цифрами сквозной нумерацией. Допускается нумеровать иллюстрации в пределах раздела. В этом случае номер иллюстрации состоит из номера раздела и порядкового номера иллюстрации, разделенных точкой. Если в ВКР только один рисунок, он обозначается «Рисунок /».  Рисунок располагается через одну пустую строку от предшествующего текста. После названия рисунка до текста также остается одна пустая строка.</w:t>
      </w:r>
    </w:p>
    <w:p w:rsidR="00EB780E" w:rsidRPr="00DE2164" w:rsidRDefault="00EB780E" w:rsidP="00BB347A">
      <w:pPr>
        <w:pStyle w:val="BodyText"/>
        <w:shd w:val="clear" w:color="auto" w:fill="auto"/>
        <w:spacing w:after="0" w:line="312" w:lineRule="exact"/>
        <w:ind w:left="20" w:right="40"/>
        <w:jc w:val="both"/>
        <w:rPr>
          <w:rFonts w:ascii="Times New Roman" w:hAnsi="Times New Roman"/>
          <w:i/>
          <w:sz w:val="24"/>
          <w:szCs w:val="24"/>
        </w:rPr>
      </w:pPr>
      <w:r w:rsidRPr="00DE2164">
        <w:rPr>
          <w:rStyle w:val="a0"/>
          <w:i/>
          <w:color w:val="000000"/>
          <w:sz w:val="24"/>
          <w:szCs w:val="24"/>
        </w:rPr>
        <w:t xml:space="preserve"> </w:t>
      </w:r>
    </w:p>
    <w:p w:rsidR="00EB780E" w:rsidRPr="00DE2164" w:rsidRDefault="00EB780E" w:rsidP="00274EAC">
      <w:pPr>
        <w:pStyle w:val="BodyText"/>
        <w:shd w:val="clear" w:color="auto" w:fill="auto"/>
        <w:spacing w:after="0" w:line="312" w:lineRule="exact"/>
        <w:ind w:left="20" w:right="40"/>
        <w:jc w:val="both"/>
        <w:rPr>
          <w:rFonts w:ascii="Times New Roman" w:hAnsi="Times New Roman"/>
          <w:i/>
          <w:sz w:val="24"/>
          <w:szCs w:val="24"/>
        </w:rPr>
      </w:pPr>
      <w:r w:rsidRPr="00176DB8">
        <w:rPr>
          <w:rStyle w:val="a0"/>
          <w:b/>
          <w:i/>
          <w:color w:val="000000"/>
          <w:sz w:val="24"/>
          <w:szCs w:val="24"/>
        </w:rPr>
        <w:t>В тексте ВКР</w:t>
      </w:r>
      <w:r w:rsidRPr="00DE2164">
        <w:rPr>
          <w:rStyle w:val="a0"/>
          <w:i/>
          <w:color w:val="000000"/>
          <w:sz w:val="24"/>
          <w:szCs w:val="24"/>
        </w:rPr>
        <w:t xml:space="preserve"> допускается приводить без расшифровки общепринятые сокращения, установленные в национальных стандартах и соответствующие правилам русской орфографии: ЭВМ, НИИ, АСУ, с. - страница; т.е. - то есть; т.д. - так далее; т.п. - тому подобное; и др. -и другие; г. -год, гг - годы; мин. -минимальный; макс. - максимальный; шт. - штуки; св. - свыше и др.   Если в тексте ВКР многократно повторяются устойчивые словосочетания, то для них могут быть установлены дополнительные сокращения, применяемые только в данном тексте. При этом полное название следует приводить при его первом упоминании в тексте, а после полного названия в скобках - сокращенное название или аббревиатуру, например: «...Межотраслевые нормы времени...(далее - Нормы)...»; «...государственные заказы (ГЗ)». При последующем упоминании употребляют сокращенное название или аббревиатуру.</w:t>
      </w:r>
    </w:p>
    <w:p w:rsidR="00EB780E" w:rsidRPr="00DE2164" w:rsidRDefault="00EB780E" w:rsidP="00362EC2">
      <w:pPr>
        <w:spacing w:line="360" w:lineRule="auto"/>
        <w:ind w:firstLine="720"/>
        <w:jc w:val="both"/>
        <w:rPr>
          <w:rFonts w:ascii="Times New Roman" w:hAnsi="Times New Roman"/>
          <w:i/>
          <w:sz w:val="24"/>
          <w:szCs w:val="24"/>
        </w:rPr>
      </w:pPr>
    </w:p>
    <w:p w:rsidR="00EB780E" w:rsidRPr="00DE2164" w:rsidRDefault="00EB780E" w:rsidP="00362EC2">
      <w:pPr>
        <w:spacing w:line="360" w:lineRule="auto"/>
        <w:ind w:firstLine="720"/>
        <w:jc w:val="both"/>
        <w:rPr>
          <w:rFonts w:ascii="Times New Roman" w:hAnsi="Times New Roman"/>
          <w:i/>
          <w:sz w:val="24"/>
          <w:szCs w:val="24"/>
        </w:rPr>
      </w:pPr>
    </w:p>
    <w:p w:rsidR="00EB780E" w:rsidRDefault="00EB780E" w:rsidP="00362EC2">
      <w:pPr>
        <w:spacing w:line="360" w:lineRule="auto"/>
        <w:ind w:firstLine="720"/>
        <w:jc w:val="both"/>
        <w:rPr>
          <w:rFonts w:ascii="Times New Roman" w:hAnsi="Times New Roman"/>
          <w:sz w:val="28"/>
          <w:szCs w:val="28"/>
        </w:rPr>
      </w:pPr>
    </w:p>
    <w:p w:rsidR="00EB780E" w:rsidRDefault="00EB780E" w:rsidP="00362EC2">
      <w:pPr>
        <w:spacing w:line="360" w:lineRule="auto"/>
        <w:ind w:firstLine="720"/>
        <w:jc w:val="both"/>
        <w:rPr>
          <w:rFonts w:ascii="Times New Roman" w:hAnsi="Times New Roman"/>
          <w:sz w:val="28"/>
          <w:szCs w:val="28"/>
        </w:rPr>
      </w:pPr>
    </w:p>
    <w:p w:rsidR="00EB780E" w:rsidRDefault="00EB780E" w:rsidP="00362EC2">
      <w:pPr>
        <w:spacing w:line="360" w:lineRule="auto"/>
        <w:ind w:firstLine="720"/>
        <w:jc w:val="both"/>
        <w:rPr>
          <w:rFonts w:ascii="Times New Roman" w:hAnsi="Times New Roman"/>
          <w:sz w:val="28"/>
          <w:szCs w:val="28"/>
        </w:rPr>
      </w:pPr>
    </w:p>
    <w:p w:rsidR="00EB780E" w:rsidRDefault="00EB780E" w:rsidP="00362EC2">
      <w:pPr>
        <w:spacing w:line="360" w:lineRule="auto"/>
        <w:ind w:firstLine="720"/>
        <w:jc w:val="both"/>
        <w:rPr>
          <w:rFonts w:ascii="Times New Roman" w:hAnsi="Times New Roman"/>
          <w:sz w:val="28"/>
          <w:szCs w:val="28"/>
        </w:rPr>
      </w:pPr>
    </w:p>
    <w:p w:rsidR="00EB780E" w:rsidRDefault="00EB780E" w:rsidP="00362EC2">
      <w:pPr>
        <w:spacing w:line="360" w:lineRule="auto"/>
        <w:ind w:firstLine="720"/>
        <w:jc w:val="both"/>
        <w:rPr>
          <w:rFonts w:ascii="Times New Roman" w:hAnsi="Times New Roman"/>
          <w:sz w:val="28"/>
          <w:szCs w:val="28"/>
        </w:rPr>
      </w:pPr>
    </w:p>
    <w:p w:rsidR="00EB780E" w:rsidRPr="008D3C41" w:rsidRDefault="00EB780E" w:rsidP="008D3C41">
      <w:pPr>
        <w:spacing w:line="360" w:lineRule="auto"/>
        <w:ind w:firstLine="720"/>
        <w:jc w:val="center"/>
        <w:rPr>
          <w:rFonts w:ascii="Times New Roman" w:hAnsi="Times New Roman"/>
          <w:b/>
          <w:sz w:val="32"/>
          <w:szCs w:val="32"/>
        </w:rPr>
      </w:pPr>
      <w:r w:rsidRPr="008D3C41">
        <w:rPr>
          <w:rFonts w:ascii="Times New Roman" w:hAnsi="Times New Roman"/>
          <w:b/>
          <w:sz w:val="32"/>
          <w:szCs w:val="32"/>
        </w:rPr>
        <w:t>Заключение</w:t>
      </w:r>
    </w:p>
    <w:p w:rsidR="00EB780E" w:rsidRPr="0031208F" w:rsidRDefault="00EB780E" w:rsidP="008D3C41">
      <w:pPr>
        <w:spacing w:line="360" w:lineRule="auto"/>
        <w:ind w:firstLine="720"/>
        <w:jc w:val="both"/>
        <w:rPr>
          <w:rFonts w:ascii="Times New Roman" w:hAnsi="Times New Roman"/>
          <w:sz w:val="32"/>
          <w:szCs w:val="32"/>
        </w:rPr>
      </w:pPr>
      <w:r>
        <w:rPr>
          <w:rFonts w:ascii="Times New Roman" w:hAnsi="Times New Roman"/>
          <w:sz w:val="32"/>
          <w:szCs w:val="32"/>
        </w:rPr>
        <w:t>Хххххххххххххххххххххххххххххххххххххххххххххххххххххххххххххххххххххх</w:t>
      </w:r>
    </w:p>
    <w:p w:rsidR="00EB780E" w:rsidRDefault="00EB780E" w:rsidP="00C47AE1">
      <w:pPr>
        <w:pStyle w:val="BodyText"/>
        <w:shd w:val="clear" w:color="auto" w:fill="auto"/>
        <w:tabs>
          <w:tab w:val="left" w:pos="1336"/>
          <w:tab w:val="right" w:pos="9314"/>
        </w:tabs>
        <w:spacing w:after="0" w:line="317" w:lineRule="exact"/>
        <w:jc w:val="both"/>
        <w:rPr>
          <w:rStyle w:val="BodyTextChar1"/>
          <w:rFonts w:ascii="Times New Roman" w:hAnsi="Times New Roman"/>
          <w:color w:val="000000"/>
          <w:sz w:val="24"/>
          <w:szCs w:val="24"/>
        </w:rPr>
      </w:pPr>
    </w:p>
    <w:p w:rsidR="00EB780E" w:rsidRPr="00F64492" w:rsidRDefault="00EB780E" w:rsidP="00DE2164">
      <w:pPr>
        <w:spacing w:line="360" w:lineRule="auto"/>
        <w:ind w:firstLine="720"/>
        <w:jc w:val="both"/>
        <w:rPr>
          <w:rFonts w:ascii="Times New Roman" w:hAnsi="Times New Roman"/>
          <w:i/>
          <w:sz w:val="24"/>
          <w:szCs w:val="24"/>
        </w:rPr>
      </w:pPr>
      <w:r w:rsidRPr="00F64492">
        <w:rPr>
          <w:rFonts w:ascii="Times New Roman" w:hAnsi="Times New Roman"/>
          <w:i/>
          <w:sz w:val="24"/>
          <w:szCs w:val="24"/>
        </w:rPr>
        <w:t>Комментарии.</w:t>
      </w:r>
    </w:p>
    <w:p w:rsidR="00EB780E" w:rsidRPr="00DE2164" w:rsidRDefault="00EB780E" w:rsidP="00C47AE1">
      <w:pPr>
        <w:pStyle w:val="BodyText"/>
        <w:shd w:val="clear" w:color="auto" w:fill="auto"/>
        <w:tabs>
          <w:tab w:val="left" w:pos="1336"/>
          <w:tab w:val="right" w:pos="9314"/>
        </w:tabs>
        <w:spacing w:after="0" w:line="317" w:lineRule="exact"/>
        <w:jc w:val="both"/>
        <w:rPr>
          <w:rFonts w:ascii="Times New Roman" w:hAnsi="Times New Roman"/>
          <w:i/>
          <w:sz w:val="24"/>
          <w:szCs w:val="24"/>
        </w:rPr>
      </w:pPr>
      <w:r w:rsidRPr="00DE2164">
        <w:rPr>
          <w:rStyle w:val="BodyTextChar1"/>
          <w:rFonts w:ascii="Times New Roman" w:hAnsi="Times New Roman"/>
          <w:i/>
          <w:color w:val="000000"/>
          <w:sz w:val="24"/>
          <w:szCs w:val="24"/>
        </w:rPr>
        <w:t>Заключение (выводы), входящие в состав пояснительной записки</w:t>
      </w:r>
      <w:r w:rsidRPr="00DE2164">
        <w:rPr>
          <w:rStyle w:val="BodyTextChar1"/>
          <w:rFonts w:ascii="Times New Roman" w:hAnsi="Times New Roman"/>
          <w:i/>
          <w:color w:val="000000"/>
          <w:sz w:val="24"/>
          <w:szCs w:val="24"/>
        </w:rPr>
        <w:tab/>
        <w:t>ВКР</w:t>
      </w:r>
    </w:p>
    <w:p w:rsidR="00EB780E" w:rsidRPr="00C47AE1" w:rsidRDefault="00EB780E" w:rsidP="005817FE">
      <w:pPr>
        <w:pStyle w:val="BodyText"/>
        <w:shd w:val="clear" w:color="auto" w:fill="auto"/>
        <w:spacing w:after="0" w:line="317" w:lineRule="exact"/>
        <w:ind w:left="20" w:right="20"/>
        <w:jc w:val="both"/>
        <w:rPr>
          <w:rFonts w:ascii="Times New Roman" w:hAnsi="Times New Roman"/>
          <w:sz w:val="24"/>
          <w:szCs w:val="24"/>
        </w:rPr>
      </w:pPr>
      <w:r w:rsidRPr="00DE2164">
        <w:rPr>
          <w:rStyle w:val="BodyTextChar1"/>
          <w:rFonts w:ascii="Times New Roman" w:hAnsi="Times New Roman"/>
          <w:i/>
          <w:color w:val="000000"/>
          <w:sz w:val="24"/>
          <w:szCs w:val="24"/>
        </w:rPr>
        <w:t>должно содержать анализ результатов теоретических, расчетных работ,  рекомендации по их практическому применению. При этом должны быть обозначены результаты, полученные обучающимися самостоятельно</w:t>
      </w:r>
      <w:r w:rsidRPr="00C47AE1">
        <w:rPr>
          <w:rStyle w:val="BodyTextChar1"/>
          <w:rFonts w:ascii="Times New Roman" w:hAnsi="Times New Roman"/>
          <w:color w:val="000000"/>
          <w:sz w:val="24"/>
          <w:szCs w:val="24"/>
        </w:rPr>
        <w:t>.</w:t>
      </w:r>
    </w:p>
    <w:p w:rsidR="00EB780E" w:rsidRDefault="00EB780E" w:rsidP="00362EC2">
      <w:pPr>
        <w:spacing w:line="360" w:lineRule="auto"/>
        <w:ind w:firstLine="720"/>
        <w:jc w:val="both"/>
        <w:rPr>
          <w:rFonts w:ascii="Times New Roman" w:hAnsi="Times New Roman"/>
          <w:sz w:val="28"/>
          <w:szCs w:val="28"/>
        </w:rPr>
      </w:pPr>
    </w:p>
    <w:p w:rsidR="00EB780E" w:rsidRDefault="00EB780E" w:rsidP="00362EC2">
      <w:pPr>
        <w:spacing w:line="360" w:lineRule="auto"/>
        <w:ind w:firstLine="720"/>
        <w:jc w:val="both"/>
        <w:rPr>
          <w:rFonts w:ascii="Times New Roman" w:hAnsi="Times New Roman"/>
          <w:sz w:val="28"/>
          <w:szCs w:val="28"/>
        </w:rPr>
      </w:pPr>
    </w:p>
    <w:p w:rsidR="00EB780E" w:rsidRDefault="00EB780E" w:rsidP="00362EC2">
      <w:pPr>
        <w:spacing w:line="360" w:lineRule="auto"/>
        <w:ind w:firstLine="720"/>
        <w:jc w:val="both"/>
        <w:rPr>
          <w:rFonts w:ascii="Times New Roman" w:hAnsi="Times New Roman"/>
          <w:sz w:val="28"/>
          <w:szCs w:val="28"/>
        </w:rPr>
      </w:pPr>
    </w:p>
    <w:p w:rsidR="00EB780E" w:rsidRDefault="00EB780E" w:rsidP="00362EC2">
      <w:pPr>
        <w:spacing w:line="360" w:lineRule="auto"/>
        <w:ind w:firstLine="720"/>
        <w:jc w:val="both"/>
        <w:rPr>
          <w:rFonts w:ascii="Times New Roman" w:hAnsi="Times New Roman"/>
          <w:sz w:val="28"/>
          <w:szCs w:val="28"/>
        </w:rPr>
      </w:pPr>
    </w:p>
    <w:p w:rsidR="00EB780E" w:rsidRDefault="00EB780E" w:rsidP="00362EC2">
      <w:pPr>
        <w:spacing w:line="360" w:lineRule="auto"/>
        <w:ind w:firstLine="720"/>
        <w:jc w:val="both"/>
        <w:rPr>
          <w:rFonts w:ascii="Times New Roman" w:hAnsi="Times New Roman"/>
          <w:sz w:val="28"/>
          <w:szCs w:val="28"/>
        </w:rPr>
      </w:pPr>
    </w:p>
    <w:p w:rsidR="00EB780E" w:rsidRDefault="00EB780E" w:rsidP="00362EC2">
      <w:pPr>
        <w:spacing w:line="360" w:lineRule="auto"/>
        <w:ind w:firstLine="720"/>
        <w:jc w:val="both"/>
        <w:rPr>
          <w:rFonts w:ascii="Times New Roman" w:hAnsi="Times New Roman"/>
          <w:sz w:val="28"/>
          <w:szCs w:val="28"/>
        </w:rPr>
      </w:pPr>
    </w:p>
    <w:p w:rsidR="00EB780E" w:rsidRDefault="00EB780E" w:rsidP="00362EC2">
      <w:pPr>
        <w:spacing w:line="360" w:lineRule="auto"/>
        <w:ind w:firstLine="720"/>
        <w:jc w:val="both"/>
        <w:rPr>
          <w:rFonts w:ascii="Times New Roman" w:hAnsi="Times New Roman"/>
          <w:sz w:val="28"/>
          <w:szCs w:val="28"/>
        </w:rPr>
      </w:pPr>
    </w:p>
    <w:p w:rsidR="00EB780E" w:rsidRDefault="00EB780E" w:rsidP="00362EC2">
      <w:pPr>
        <w:spacing w:line="360" w:lineRule="auto"/>
        <w:ind w:firstLine="720"/>
        <w:jc w:val="both"/>
        <w:rPr>
          <w:rFonts w:ascii="Times New Roman" w:hAnsi="Times New Roman"/>
          <w:sz w:val="28"/>
          <w:szCs w:val="28"/>
        </w:rPr>
      </w:pPr>
    </w:p>
    <w:p w:rsidR="00EB780E" w:rsidRPr="00362EC2" w:rsidRDefault="00EB780E" w:rsidP="00362EC2">
      <w:pPr>
        <w:spacing w:line="360" w:lineRule="auto"/>
        <w:ind w:firstLine="720"/>
        <w:jc w:val="both"/>
        <w:rPr>
          <w:rFonts w:ascii="Times New Roman" w:hAnsi="Times New Roman"/>
          <w:sz w:val="28"/>
          <w:szCs w:val="28"/>
        </w:rPr>
      </w:pPr>
    </w:p>
    <w:p w:rsidR="00EB780E" w:rsidRPr="00A41C73"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Pr="004E48D0" w:rsidRDefault="00EB780E" w:rsidP="004E48D0">
      <w:pPr>
        <w:spacing w:line="360" w:lineRule="auto"/>
        <w:jc w:val="center"/>
        <w:rPr>
          <w:rFonts w:ascii="Times New Roman" w:hAnsi="Times New Roman"/>
          <w:b/>
          <w:sz w:val="32"/>
          <w:szCs w:val="32"/>
        </w:rPr>
      </w:pPr>
      <w:r w:rsidRPr="004E48D0">
        <w:rPr>
          <w:rStyle w:val="a0"/>
          <w:b/>
          <w:color w:val="000000"/>
          <w:sz w:val="32"/>
          <w:szCs w:val="32"/>
        </w:rPr>
        <w:t>Список литературы</w:t>
      </w:r>
    </w:p>
    <w:p w:rsidR="00EB780E" w:rsidRDefault="00EB780E" w:rsidP="00BB347A">
      <w:pPr>
        <w:pStyle w:val="BodyText"/>
        <w:shd w:val="clear" w:color="auto" w:fill="auto"/>
        <w:tabs>
          <w:tab w:val="left" w:pos="1336"/>
          <w:tab w:val="right" w:pos="9314"/>
        </w:tabs>
        <w:spacing w:after="0" w:line="317" w:lineRule="exact"/>
        <w:jc w:val="both"/>
        <w:rPr>
          <w:rStyle w:val="a0"/>
          <w:color w:val="000000"/>
        </w:rPr>
      </w:pPr>
      <w:bookmarkStart w:id="0" w:name="_GoBack"/>
      <w:bookmarkEnd w:id="0"/>
    </w:p>
    <w:p w:rsidR="00EB780E" w:rsidRPr="00F64492" w:rsidRDefault="00EB780E" w:rsidP="00DE2164">
      <w:pPr>
        <w:spacing w:line="360" w:lineRule="auto"/>
        <w:ind w:firstLine="720"/>
        <w:jc w:val="both"/>
        <w:rPr>
          <w:rFonts w:ascii="Times New Roman" w:hAnsi="Times New Roman"/>
          <w:i/>
          <w:sz w:val="24"/>
          <w:szCs w:val="24"/>
        </w:rPr>
      </w:pPr>
      <w:r w:rsidRPr="00F64492">
        <w:rPr>
          <w:rFonts w:ascii="Times New Roman" w:hAnsi="Times New Roman"/>
          <w:i/>
          <w:sz w:val="24"/>
          <w:szCs w:val="24"/>
        </w:rPr>
        <w:t>Комментарии.</w:t>
      </w:r>
    </w:p>
    <w:p w:rsidR="00EB780E" w:rsidRPr="00DE2164" w:rsidRDefault="00EB780E" w:rsidP="00BB347A">
      <w:pPr>
        <w:pStyle w:val="BodyText"/>
        <w:shd w:val="clear" w:color="auto" w:fill="auto"/>
        <w:tabs>
          <w:tab w:val="left" w:pos="1336"/>
          <w:tab w:val="right" w:pos="9314"/>
        </w:tabs>
        <w:spacing w:after="0" w:line="317" w:lineRule="exact"/>
        <w:jc w:val="both"/>
        <w:rPr>
          <w:i/>
          <w:sz w:val="24"/>
          <w:szCs w:val="24"/>
        </w:rPr>
      </w:pPr>
      <w:r w:rsidRPr="00DE2164">
        <w:rPr>
          <w:rStyle w:val="a0"/>
          <w:i/>
          <w:color w:val="000000"/>
          <w:sz w:val="24"/>
          <w:szCs w:val="24"/>
        </w:rPr>
        <w:t>Список литературы должен содержать библиографическое описание</w:t>
      </w:r>
      <w:r w:rsidRPr="00DE2164">
        <w:rPr>
          <w:rStyle w:val="a0"/>
          <w:i/>
          <w:color w:val="000000"/>
          <w:sz w:val="24"/>
          <w:szCs w:val="24"/>
        </w:rPr>
        <w:tab/>
        <w:t>всех</w:t>
      </w:r>
    </w:p>
    <w:p w:rsidR="00EB780E" w:rsidRPr="00DE2164" w:rsidRDefault="00EB780E" w:rsidP="00DF5A4B">
      <w:pPr>
        <w:pStyle w:val="BodyText"/>
        <w:shd w:val="clear" w:color="auto" w:fill="auto"/>
        <w:spacing w:after="0" w:line="317" w:lineRule="exact"/>
        <w:ind w:left="20" w:right="20"/>
        <w:jc w:val="both"/>
        <w:rPr>
          <w:i/>
          <w:sz w:val="24"/>
          <w:szCs w:val="24"/>
        </w:rPr>
      </w:pPr>
      <w:r w:rsidRPr="00DE2164">
        <w:rPr>
          <w:rStyle w:val="a0"/>
          <w:i/>
          <w:color w:val="000000"/>
          <w:sz w:val="24"/>
          <w:szCs w:val="24"/>
        </w:rPr>
        <w:t>литературных источников, использованных в процессе подготовки ВКР. Список необходимо оформлять в соответствии с требованиями ГОСТ 7.1-2003 и ГОСТ 7.82-2001. На все источники, указанные в списке литературы, должны быть ссылки в тексте ВКР.</w:t>
      </w:r>
    </w:p>
    <w:p w:rsidR="00EB780E" w:rsidRPr="00DE2164" w:rsidRDefault="00EB780E" w:rsidP="00BB347A">
      <w:pPr>
        <w:pStyle w:val="BodyText"/>
        <w:shd w:val="clear" w:color="auto" w:fill="auto"/>
        <w:spacing w:after="0" w:line="312" w:lineRule="exact"/>
        <w:ind w:left="20" w:right="40"/>
        <w:jc w:val="both"/>
        <w:rPr>
          <w:i/>
          <w:sz w:val="24"/>
          <w:szCs w:val="24"/>
        </w:rPr>
      </w:pPr>
      <w:r w:rsidRPr="00DE2164">
        <w:rPr>
          <w:rStyle w:val="a0"/>
          <w:i/>
          <w:color w:val="000000"/>
          <w:sz w:val="24"/>
          <w:szCs w:val="24"/>
        </w:rPr>
        <w:t>В список использованных источников включаются все источники, на которые имеются ссылки в тексте, располагаются в порядке появления ссылок на источники в тексте и нумеруются арабскими цифрами без точки, печатаются с абзацного отступа. Ссылки в тексте приводятся в квадратных скобках, например: [5], [7, 8-10]. Допускается располагать сведения об источниках в списке: в алфавитном порядке, по разделам, по видам источников.</w:t>
      </w:r>
    </w:p>
    <w:p w:rsidR="00EB780E" w:rsidRPr="00A41C73"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Pr="004E48D0" w:rsidRDefault="00EB780E" w:rsidP="004E48D0">
      <w:pPr>
        <w:spacing w:line="360" w:lineRule="auto"/>
        <w:jc w:val="center"/>
        <w:rPr>
          <w:rFonts w:ascii="Times New Roman" w:hAnsi="Times New Roman"/>
          <w:b/>
          <w:sz w:val="32"/>
          <w:szCs w:val="32"/>
        </w:rPr>
      </w:pPr>
      <w:r w:rsidRPr="004E48D0">
        <w:rPr>
          <w:rStyle w:val="a0"/>
          <w:b/>
          <w:color w:val="000000"/>
          <w:sz w:val="32"/>
          <w:szCs w:val="32"/>
        </w:rPr>
        <w:t>Приложение</w:t>
      </w:r>
    </w:p>
    <w:p w:rsidR="00EB780E" w:rsidRDefault="00EB780E" w:rsidP="00C47AE1">
      <w:pPr>
        <w:pStyle w:val="BodyText"/>
        <w:shd w:val="clear" w:color="auto" w:fill="auto"/>
        <w:tabs>
          <w:tab w:val="left" w:pos="1336"/>
        </w:tabs>
        <w:spacing w:after="101" w:line="317" w:lineRule="exact"/>
        <w:jc w:val="both"/>
        <w:rPr>
          <w:rFonts w:ascii="Times New Roman" w:hAnsi="Times New Roman"/>
          <w:sz w:val="28"/>
          <w:szCs w:val="28"/>
          <w:lang w:eastAsia="en-US"/>
        </w:rPr>
      </w:pPr>
    </w:p>
    <w:p w:rsidR="00EB780E" w:rsidRPr="00F64492" w:rsidRDefault="00EB780E" w:rsidP="00DE2164">
      <w:pPr>
        <w:spacing w:line="360" w:lineRule="auto"/>
        <w:ind w:firstLine="720"/>
        <w:jc w:val="both"/>
        <w:rPr>
          <w:rFonts w:ascii="Times New Roman" w:hAnsi="Times New Roman"/>
          <w:i/>
          <w:sz w:val="24"/>
          <w:szCs w:val="24"/>
        </w:rPr>
      </w:pPr>
      <w:r w:rsidRPr="00F64492">
        <w:rPr>
          <w:rFonts w:ascii="Times New Roman" w:hAnsi="Times New Roman"/>
          <w:i/>
          <w:sz w:val="24"/>
          <w:szCs w:val="24"/>
        </w:rPr>
        <w:t>Комментарии.</w:t>
      </w:r>
    </w:p>
    <w:p w:rsidR="00EB780E" w:rsidRPr="00DE2164" w:rsidRDefault="00EB780E" w:rsidP="00C47AE1">
      <w:pPr>
        <w:pStyle w:val="BodyText"/>
        <w:shd w:val="clear" w:color="auto" w:fill="auto"/>
        <w:tabs>
          <w:tab w:val="left" w:pos="1336"/>
        </w:tabs>
        <w:spacing w:after="101" w:line="317" w:lineRule="exact"/>
        <w:jc w:val="both"/>
        <w:rPr>
          <w:i/>
          <w:sz w:val="24"/>
          <w:szCs w:val="24"/>
        </w:rPr>
      </w:pPr>
      <w:r w:rsidRPr="00DE2164">
        <w:rPr>
          <w:rStyle w:val="a0"/>
          <w:i/>
          <w:color w:val="000000"/>
          <w:sz w:val="24"/>
          <w:szCs w:val="24"/>
        </w:rPr>
        <w:t>В приложении к ВКР могут быть помещены следующие элемен ты:</w:t>
      </w:r>
    </w:p>
    <w:p w:rsidR="00EB780E" w:rsidRPr="00DE2164" w:rsidRDefault="00EB780E" w:rsidP="00DF5A4B">
      <w:pPr>
        <w:pStyle w:val="BodyText"/>
        <w:shd w:val="clear" w:color="auto" w:fill="auto"/>
        <w:spacing w:after="0" w:line="341" w:lineRule="exact"/>
        <w:ind w:left="20" w:firstLine="1400"/>
        <w:rPr>
          <w:i/>
          <w:sz w:val="24"/>
          <w:szCs w:val="24"/>
        </w:rPr>
      </w:pPr>
      <w:r w:rsidRPr="00DE2164">
        <w:rPr>
          <w:rStyle w:val="a0"/>
          <w:i/>
          <w:color w:val="000000"/>
          <w:sz w:val="24"/>
          <w:szCs w:val="24"/>
        </w:rPr>
        <w:t>таблицы, рисунки и схемы большого формата;</w:t>
      </w:r>
    </w:p>
    <w:p w:rsidR="00EB780E" w:rsidRPr="00DE2164" w:rsidRDefault="00EB780E" w:rsidP="00DF5A4B">
      <w:pPr>
        <w:pStyle w:val="BodyText"/>
        <w:numPr>
          <w:ilvl w:val="0"/>
          <w:numId w:val="1"/>
        </w:numPr>
        <w:shd w:val="clear" w:color="auto" w:fill="auto"/>
        <w:tabs>
          <w:tab w:val="left" w:pos="1336"/>
        </w:tabs>
        <w:spacing w:after="0" w:line="331" w:lineRule="exact"/>
        <w:ind w:left="720"/>
        <w:jc w:val="both"/>
        <w:rPr>
          <w:rStyle w:val="a0"/>
          <w:rFonts w:ascii="Calibri" w:hAnsi="Calibri"/>
          <w:i/>
          <w:sz w:val="24"/>
          <w:szCs w:val="24"/>
        </w:rPr>
      </w:pPr>
      <w:r w:rsidRPr="00DE2164">
        <w:rPr>
          <w:rStyle w:val="a0"/>
          <w:i/>
          <w:color w:val="000000"/>
          <w:sz w:val="24"/>
          <w:szCs w:val="24"/>
        </w:rPr>
        <w:t>дополнительные расчеты;</w:t>
      </w:r>
    </w:p>
    <w:p w:rsidR="00EB780E" w:rsidRPr="00DE2164" w:rsidRDefault="00EB780E" w:rsidP="00F64492">
      <w:pPr>
        <w:pStyle w:val="BodyText"/>
        <w:numPr>
          <w:ilvl w:val="0"/>
          <w:numId w:val="1"/>
        </w:numPr>
        <w:shd w:val="clear" w:color="auto" w:fill="auto"/>
        <w:tabs>
          <w:tab w:val="left" w:pos="1336"/>
        </w:tabs>
        <w:spacing w:after="0" w:line="331" w:lineRule="exact"/>
        <w:ind w:left="720"/>
        <w:jc w:val="both"/>
        <w:rPr>
          <w:i/>
          <w:sz w:val="24"/>
          <w:szCs w:val="24"/>
        </w:rPr>
      </w:pPr>
      <w:r w:rsidRPr="00DE2164">
        <w:rPr>
          <w:rStyle w:val="a0"/>
          <w:i/>
          <w:color w:val="000000"/>
          <w:sz w:val="24"/>
          <w:szCs w:val="24"/>
        </w:rPr>
        <w:t xml:space="preserve"> любой другой материал, дополняющий ВКР.</w:t>
      </w:r>
    </w:p>
    <w:p w:rsidR="00EB780E" w:rsidRPr="00DE2164" w:rsidRDefault="00EB780E" w:rsidP="00274EAC">
      <w:pPr>
        <w:pStyle w:val="BodyText"/>
        <w:shd w:val="clear" w:color="auto" w:fill="auto"/>
        <w:spacing w:after="0" w:line="322" w:lineRule="exact"/>
        <w:ind w:left="20" w:right="20"/>
        <w:rPr>
          <w:i/>
          <w:sz w:val="24"/>
          <w:szCs w:val="24"/>
        </w:rPr>
      </w:pPr>
      <w:r w:rsidRPr="00DE2164">
        <w:rPr>
          <w:rStyle w:val="a0"/>
          <w:i/>
          <w:color w:val="000000"/>
          <w:sz w:val="24"/>
          <w:szCs w:val="24"/>
        </w:rPr>
        <w:t>Все приложения должны быть перечислены в Содержании ВКР с указанием их буквенных обозначений, заголовков и номеров страниц, с которых они начинаются.</w:t>
      </w:r>
    </w:p>
    <w:p w:rsidR="00EB780E" w:rsidRDefault="00EB780E" w:rsidP="00BB347A">
      <w:pPr>
        <w:pStyle w:val="BodyText"/>
        <w:shd w:val="clear" w:color="auto" w:fill="auto"/>
        <w:spacing w:after="0" w:line="312" w:lineRule="exact"/>
        <w:ind w:left="20" w:right="40"/>
        <w:jc w:val="both"/>
      </w:pPr>
      <w:r w:rsidRPr="00DE2164">
        <w:rPr>
          <w:rStyle w:val="a0"/>
          <w:i/>
          <w:color w:val="000000"/>
          <w:sz w:val="24"/>
          <w:szCs w:val="24"/>
        </w:rPr>
        <w:t xml:space="preserve">В структурном элементе «Приложение» каждое приложение оформляется с новой страницы в порядке ссылок на них в тексте. Обозначение приложения (шрифт - </w:t>
      </w:r>
      <w:r w:rsidRPr="00DE2164">
        <w:rPr>
          <w:rStyle w:val="a0"/>
          <w:i/>
          <w:color w:val="000000"/>
          <w:sz w:val="24"/>
          <w:szCs w:val="24"/>
          <w:lang w:val="en-US" w:eastAsia="en-US"/>
        </w:rPr>
        <w:t>Times</w:t>
      </w:r>
      <w:r w:rsidRPr="00DE2164">
        <w:rPr>
          <w:rStyle w:val="a0"/>
          <w:i/>
          <w:color w:val="000000"/>
          <w:sz w:val="24"/>
          <w:szCs w:val="24"/>
          <w:lang w:eastAsia="en-US"/>
        </w:rPr>
        <w:t xml:space="preserve"> </w:t>
      </w:r>
      <w:r w:rsidRPr="00DE2164">
        <w:rPr>
          <w:rStyle w:val="a0"/>
          <w:i/>
          <w:color w:val="000000"/>
          <w:sz w:val="24"/>
          <w:szCs w:val="24"/>
          <w:lang w:val="en-US" w:eastAsia="en-US"/>
        </w:rPr>
        <w:t>New</w:t>
      </w:r>
      <w:r w:rsidRPr="00DE2164">
        <w:rPr>
          <w:rStyle w:val="a0"/>
          <w:i/>
          <w:color w:val="000000"/>
          <w:sz w:val="24"/>
          <w:szCs w:val="24"/>
          <w:lang w:eastAsia="en-US"/>
        </w:rPr>
        <w:t xml:space="preserve"> </w:t>
      </w:r>
      <w:r w:rsidRPr="00DE2164">
        <w:rPr>
          <w:rStyle w:val="a0"/>
          <w:i/>
          <w:color w:val="000000"/>
          <w:sz w:val="24"/>
          <w:szCs w:val="24"/>
          <w:lang w:val="en-US" w:eastAsia="en-US"/>
        </w:rPr>
        <w:t>Roman</w:t>
      </w:r>
      <w:r w:rsidRPr="00DE2164">
        <w:rPr>
          <w:rStyle w:val="a0"/>
          <w:i/>
          <w:color w:val="000000"/>
          <w:sz w:val="24"/>
          <w:szCs w:val="24"/>
          <w:lang w:eastAsia="en-US"/>
        </w:rPr>
        <w:t xml:space="preserve">, </w:t>
      </w:r>
      <w:r w:rsidRPr="00DE2164">
        <w:rPr>
          <w:rStyle w:val="a0"/>
          <w:i/>
          <w:color w:val="000000"/>
          <w:sz w:val="24"/>
          <w:szCs w:val="24"/>
        </w:rPr>
        <w:t xml:space="preserve">размер - 14 пт, стиль - полужирный, выравнивание - по центру) - наверху страницы, без абзацного отступа пишется слово «Приложение» и его обозначение (прописная буква русского алфавита, начиная с А, за исключением Ё, 3, Й, О, Ч, Ь, Ы, Ъ). Под ним в скобках указывается статус приложения, например: </w:t>
      </w:r>
      <w:r w:rsidRPr="00DE2164">
        <w:rPr>
          <w:rStyle w:val="a1"/>
          <w:i w:val="0"/>
          <w:color w:val="000000"/>
          <w:sz w:val="24"/>
          <w:szCs w:val="24"/>
        </w:rPr>
        <w:t>«(обязательное)», «(рекомендуемое)», «(справочное)».</w:t>
      </w:r>
      <w:r w:rsidRPr="00DE2164">
        <w:rPr>
          <w:rStyle w:val="a0"/>
          <w:i/>
          <w:color w:val="000000"/>
          <w:sz w:val="24"/>
          <w:szCs w:val="24"/>
        </w:rPr>
        <w:t xml:space="preserve"> Далее в виде отдельной строки с прописной буквы указывается название приложения. В случае полного использования букв русского алфавита приложения обозначаются арабскими цифрами. Если в ВКР одно приложение, оно обозначается «Приложение А». Таблицы, иллюстрации и формулы приложения - для каждого приложения отдельная нумерация таблиц, иллюстраций и формул арабскими цифрами с добавлением перед каждой цифрой обозначения приложения, например: «Таблица А. 1», «Рисунок Б.1», формула (В.1). Нумерация страниц - сквозная, общая с остальной частью документа</w:t>
      </w:r>
      <w:r>
        <w:rPr>
          <w:rStyle w:val="a0"/>
          <w:color w:val="000000"/>
        </w:rPr>
        <w:t>.</w:t>
      </w: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Default="00EB780E" w:rsidP="00A41C73">
      <w:pPr>
        <w:spacing w:line="360" w:lineRule="auto"/>
        <w:rPr>
          <w:rFonts w:ascii="Times New Roman" w:hAnsi="Times New Roman"/>
          <w:sz w:val="28"/>
          <w:szCs w:val="28"/>
        </w:rPr>
      </w:pPr>
    </w:p>
    <w:p w:rsidR="00EB780E" w:rsidRPr="00A41C73" w:rsidRDefault="00EB780E" w:rsidP="00A41C73">
      <w:pPr>
        <w:spacing w:line="360" w:lineRule="auto"/>
        <w:rPr>
          <w:rFonts w:ascii="Times New Roman" w:hAnsi="Times New Roman"/>
          <w:sz w:val="28"/>
          <w:szCs w:val="28"/>
        </w:rPr>
      </w:pPr>
    </w:p>
    <w:sectPr w:rsidR="00EB780E" w:rsidRPr="00A41C73" w:rsidSect="009848ED">
      <w:headerReference w:type="default" r:id="rId9"/>
      <w:pgSz w:w="11906" w:h="16838"/>
      <w:pgMar w:top="851" w:right="567" w:bottom="1701" w:left="1418" w:header="425"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80E" w:rsidRDefault="00EB780E" w:rsidP="00CA1A4D">
      <w:pPr>
        <w:spacing w:after="0" w:line="240" w:lineRule="auto"/>
      </w:pPr>
      <w:r>
        <w:separator/>
      </w:r>
    </w:p>
  </w:endnote>
  <w:endnote w:type="continuationSeparator" w:id="0">
    <w:p w:rsidR="00EB780E" w:rsidRDefault="00EB780E" w:rsidP="00CA1A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ГОСТ тип А">
    <w:altName w:val="Arial"/>
    <w:panose1 w:val="00000000000000000000"/>
    <w:charset w:val="CC"/>
    <w:family w:val="swiss"/>
    <w:notTrueType/>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Times New Roman CE">
    <w:altName w:val="Times New Roman"/>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80E" w:rsidRDefault="00EB780E" w:rsidP="00CA1A4D">
      <w:pPr>
        <w:spacing w:after="0" w:line="240" w:lineRule="auto"/>
      </w:pPr>
      <w:r>
        <w:separator/>
      </w:r>
    </w:p>
  </w:footnote>
  <w:footnote w:type="continuationSeparator" w:id="0">
    <w:p w:rsidR="00EB780E" w:rsidRDefault="00EB780E" w:rsidP="00CA1A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80E" w:rsidRDefault="00EB780E">
    <w:pPr>
      <w:pStyle w:val="Header"/>
    </w:pPr>
    <w:r>
      <w:rPr>
        <w:noProof/>
        <w:lang w:eastAsia="ru-RU"/>
      </w:rPr>
      <w:pict>
        <v:group id="Группа 653" o:spid="_x0000_s2049" style="position:absolute;margin-left:28.35pt;margin-top:14.2pt;width:552.8pt;height:813.55pt;z-index:-251656192;mso-position-horizontal-relative:page;mso-position-vertical-relative:page" coordorigin="567,284" coordsize="11056,16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" o:allowincell="f">
          <v:group id="Group 3" o:spid="_x0000_s2050" style="position:absolute;left:567;top:8552;width:561;height:8003" coordorigin="3194,6929" coordsize="561,81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8YAAADcAAAADwAAAGRycy9kb3ducmV2LnhtbESPT2vCQBTE7wW/w/KE&#10;3uomWkWiq4jU0kMoNBFKb4/sMwlm34bsNn++fbdQ6HGYmd8w++NoGtFT52rLCuJFBIK4sLrmUsE1&#10;vzxtQTiPrLGxTAomcnA8zB72mGg78Af1mS9FgLBLUEHlfZtI6YqKDLqFbYmDd7OdQR9kV0rd4RDg&#10;ppHLKNpIgzWHhQpbOldU3LNvo+B1wOG0il/69H47T1/5+v0zjUmpx/l42oHwNPr/8F/7TSvYrJ/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n5n4nxgAAANwA&#10;AAAPAAAAAAAAAAAAAAAAAKoCAABkcnMvZG93bnJldi54bWxQSwUGAAAAAAQABAD6AAAAnQMAAAAA&#10;">
            <v:group id="Group 4" o:spid="_x0000_s2051" style="position:absolute;left:3194;top:6929;width:283;height:8155" coordorigin="3194,6929" coordsize="283,81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iq27zFAAAA3AAA&#10;AA8AAAAAAAAAAAAAAAAAqgIAAGRycy9kb3ducmV2LnhtbFBLBQYAAAAABAAEAPoAAACcAwAAAAA=&#10;">
              <v:shapetype id="_x0000_t202" coordsize="21600,21600" o:spt="202" path="m,l,21600r21600,l21600,xe">
                <v:stroke joinstyle="miter"/>
                <v:path gradientshapeok="t" o:connecttype="rect"/>
              </v:shapetype>
              <v:shape id="Text Box 5" o:spid="_x0000_s2052" type="#_x0000_t202" style="position:absolute;left:3194;top:1366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SwRcMA&#10;AADcAAAADwAAAGRycy9kb3ducmV2LnhtbESPQWvCQBSE7wX/w/IEb3WjYCipq9SgKCgVtb0/ss8k&#10;mH0bsquu/94VCj0OM/MNM50H04gbda62rGA0TEAQF1bXXCr4Oa3eP0A4j6yxsUwKHuRgPuu9TTHT&#10;9s4Huh19KSKEXYYKKu/bTEpXVGTQDW1LHL2z7Qz6KLtS6g7vEW4aOU6SVBqsOS5U2FJeUXE5Xo2C&#10;YMbLxfe2zE2w+90lX68m6flXqUE/fH2C8BT8f/ivvdEK0kkKrzPxCMj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SwRcMAAADcAAAADwAAAAAAAAAAAAAAAACYAgAAZHJzL2Rv&#10;d25yZXYueG1sUEsFBgAAAAAEAAQA9QAAAIgDAAAAAA==&#10;" strokeweight="2.25pt">
                <v:textbox style="layout-flow:vertical;mso-layout-flow-alt:bottom-to-top" inset=".5mm,.3mm,.5mm,.3mm">
                  <w:txbxContent>
                    <w:p w:rsidR="00EB780E" w:rsidRPr="009848ED" w:rsidRDefault="00EB780E" w:rsidP="009848ED">
                      <w:pPr>
                        <w:pStyle w:val="a"/>
                        <w:rPr>
                          <w:sz w:val="16"/>
                          <w:szCs w:val="16"/>
                        </w:rPr>
                      </w:pPr>
                      <w:r w:rsidRPr="009848ED">
                        <w:rPr>
                          <w:sz w:val="16"/>
                          <w:szCs w:val="16"/>
                        </w:rPr>
                        <w:t>Инв. № подп</w:t>
                      </w:r>
                    </w:p>
                  </w:txbxContent>
                </v:textbox>
              </v:shape>
              <v:shape id="Text Box 6" o:spid="_x0000_s2053" type="#_x0000_t202" style="position:absolute;left:3194;top:11707;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V3sUA&#10;AADcAAAADwAAAGRycy9kb3ducmV2LnhtbESPQWvCQBSE7wX/w/KE3nSjYCqpm2BDRcHSom3vj+wz&#10;CWbfhuxWt/++Kwg9DjPzDbMqgunEhQbXWlYwmyYgiCurW64VfH1uJksQziNr7CyTgl9yUOSjhxVm&#10;2l75QJejr0WEsMtQQeN9n0npqoYMuqntiaN3soNBH+VQSz3gNcJNJ+dJkkqDLceFBnsqG6rOxx+j&#10;IJj568v7vi5NsB9v53K7WaSnb6Uex2H9DMJT8P/he3unFaSLJ7idiUdA5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6BXexQAAANwAAAAPAAAAAAAAAAAAAAAAAJgCAABkcnMv&#10;ZG93bnJldi54bWxQSwUGAAAAAAQABAD1AAAAigMAAAAA&#10;" strokeweight="2.25pt">
                <v:textbox style="layout-flow:vertical;mso-layout-flow-alt:bottom-to-top" inset=".5mm,.3mm,.5mm,.3mm">
                  <w:txbxContent>
                    <w:p w:rsidR="00EB780E" w:rsidRPr="009848ED" w:rsidRDefault="00EB780E" w:rsidP="009848ED">
                      <w:pPr>
                        <w:pStyle w:val="a"/>
                        <w:rPr>
                          <w:sz w:val="16"/>
                          <w:szCs w:val="16"/>
                        </w:rPr>
                      </w:pPr>
                      <w:r w:rsidRPr="009848ED">
                        <w:rPr>
                          <w:sz w:val="16"/>
                          <w:szCs w:val="16"/>
                        </w:rPr>
                        <w:t>Подп. и дата</w:t>
                      </w:r>
                    </w:p>
                  </w:txbxContent>
                </v:textbox>
              </v:shape>
              <v:shape id="Text Box 7" o:spid="_x0000_s2054" type="#_x0000_t202" style="position:absolute;left:3194;top:8901;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eBrMIA&#10;AADcAAAADwAAAGRycy9kb3ducmV2LnhtbERPXWvCMBR9F/Yfwh3sTdMVLNIZZSsTBxuKTt8vzbUt&#10;bW5KE9vs3y8Pgz0ezvd6G0wnRhpcY1nB8yIBQVxa3XCl4PK9m69AOI+ssbNMCn7IwXbzMFtjru3E&#10;JxrPvhIxhF2OCmrv+1xKV9Zk0C1sTxy5mx0M+giHSuoBpxhuOpkmSSYNNhwbauypqKlsz3ejIJj0&#10;/e3wWRUm2ONXW+x3y+x2VerpMby+gPAU/L/4z/2hFWTLuDaeiUd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d4GswgAAANwAAAAPAAAAAAAAAAAAAAAAAJgCAABkcnMvZG93&#10;bnJldi54bWxQSwUGAAAAAAQABAD1AAAAhwMAAAAA&#10;" strokeweight="2.25pt">
                <v:textbox style="layout-flow:vertical;mso-layout-flow-alt:bottom-to-top" inset=".5mm,.3mm,.5mm,.3mm">
                  <w:txbxContent>
                    <w:p w:rsidR="00EB780E" w:rsidRPr="009848ED" w:rsidRDefault="00EB780E" w:rsidP="009848ED">
                      <w:pPr>
                        <w:pStyle w:val="a"/>
                        <w:rPr>
                          <w:sz w:val="16"/>
                          <w:szCs w:val="16"/>
                        </w:rPr>
                      </w:pPr>
                      <w:r w:rsidRPr="009848ED">
                        <w:rPr>
                          <w:sz w:val="16"/>
                          <w:szCs w:val="16"/>
                        </w:rPr>
                        <w:t>Взам. инв. №</w:t>
                      </w:r>
                    </w:p>
                  </w:txbxContent>
                </v:textbox>
              </v:shape>
              <v:shape id="Text Box 8" o:spid="_x0000_s2055" type="#_x0000_t202" style="position:absolute;left:3194;top:10306;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skN8UA&#10;AADcAAAADwAAAGRycy9kb3ducmV2LnhtbESPQWvCQBSE7wX/w/KE3nSjYKipm2BDRcHSom3vj+wz&#10;CWbfhuxWt/++Kwg9DjPzDbMqgunEhQbXWlYwmyYgiCurW64VfH1uJk8gnEfW2FkmBb/koMhHDyvM&#10;tL3ygS5HX4sIYZehgsb7PpPSVQ0ZdFPbE0fvZAeDPsqhlnrAa4SbTs6TJJUGW44LDfZUNlSdjz9G&#10;QTDz15f3fV2aYD/ezuV2s0hP30o9jsP6GYSn4P/D9/ZOK0gXS7idiUdA5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OyQ3xQAAANwAAAAPAAAAAAAAAAAAAAAAAJgCAABkcnMv&#10;ZG93bnJldi54bWxQSwUGAAAAAAQABAD1AAAAigMAAAAA&#10;" strokeweight="2.25pt">
                <v:textbox style="layout-flow:vertical;mso-layout-flow-alt:bottom-to-top" inset=".5mm,.3mm,.5mm,.3mm">
                  <w:txbxContent>
                    <w:p w:rsidR="00EB780E" w:rsidRPr="009848ED" w:rsidRDefault="00EB780E" w:rsidP="009848ED">
                      <w:pPr>
                        <w:pStyle w:val="a"/>
                        <w:rPr>
                          <w:sz w:val="16"/>
                          <w:szCs w:val="16"/>
                        </w:rPr>
                      </w:pPr>
                      <w:r w:rsidRPr="009848ED">
                        <w:rPr>
                          <w:sz w:val="16"/>
                          <w:szCs w:val="16"/>
                        </w:rPr>
                        <w:t>Инв. № дубл.</w:t>
                      </w:r>
                    </w:p>
                  </w:txbxContent>
                </v:textbox>
              </v:shape>
              <v:shape id="Text Box 9" o:spid="_x0000_s2056" type="#_x0000_t202" style="position:absolute;left:3194;top:6929;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1HF8IA&#10;AADcAAAADwAAAGRycy9kb3ducmV2LnhtbERPXWvCMBR9F/Yfwh3sTdMJK9IZxZWVDSbK3Hy/NNe2&#10;2NyUJKvZvzcPgo+H871cR9OLkZzvLCt4nmUgiGurO24U/P5U0wUIH5A19pZJwT95WK8eJksstL3w&#10;N42H0IgUwr5ABW0IQyGlr1sy6Gd2IE7cyTqDIUHXSO3wksJNL+dZlkuDHaeGFgcqW6rPhz+jIJr5&#10;+9vuqylNtPvtufyoXvLTUamnx7h5BREohrv45v7UCvI8zU9n0hGQq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bUcXwgAAANwAAAAPAAAAAAAAAAAAAAAAAJgCAABkcnMvZG93&#10;bnJldi54bWxQSwUGAAAAAAQABAD1AAAAhwMAAAAA&#10;" strokeweight="2.25pt">
                <v:textbox style="layout-flow:vertical;mso-layout-flow-alt:bottom-to-top" inset=".5mm,.3mm,.5mm,.3mm">
                  <w:txbxContent>
                    <w:p w:rsidR="00EB780E" w:rsidRPr="009848ED" w:rsidRDefault="00EB780E" w:rsidP="009848ED">
                      <w:pPr>
                        <w:pStyle w:val="a"/>
                        <w:rPr>
                          <w:sz w:val="16"/>
                          <w:szCs w:val="16"/>
                        </w:rPr>
                      </w:pPr>
                      <w:r w:rsidRPr="009848ED">
                        <w:rPr>
                          <w:sz w:val="16"/>
                          <w:szCs w:val="16"/>
                        </w:rPr>
                        <w:t>Подп. и дата</w:t>
                      </w:r>
                    </w:p>
                  </w:txbxContent>
                </v:textbox>
              </v:shape>
            </v:group>
            <v:group id="Group 10" o:spid="_x0000_s2057" style="position:absolute;left:3472;top:6929;width:283;height:8155" coordorigin="3194,6929" coordsize="283,81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5/RcCxgAAANwA&#10;AAAPAAAAAAAAAAAAAAAAAKoCAABkcnMvZG93bnJldi54bWxQSwUGAAAAAAQABAD6AAAAnQMAAAAA&#10;">
              <v:shape id="Text Box 11" o:spid="_x0000_s2058" type="#_x0000_t202" style="position:absolute;left:3194;top:1366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N8+8QA&#10;AADcAAAADwAAAGRycy9kb3ducmV2LnhtbESP3WrCQBSE7wu+w3IE7+rGgKFEV9GgtNCi+Hd/yB6T&#10;YPZsyG51+/bdgtDLYWa+YebLYFpxp941lhVMxgkI4tLqhisF59P29Q2E88gaW8uk4IccLBeDlznm&#10;2j74QPejr0SEsMtRQe19l0vpypoMurHtiKN3tb1BH2VfSd3jI8JNK9MkyaTBhuNCjR0VNZW347dR&#10;EEy6We8+q8IEu/+6Fe/baXa9KDUahtUMhKfg/8PP9odWkGUp/J2JR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zfPvEAAAA3AAAAA8AAAAAAAAAAAAAAAAAmAIAAGRycy9k&#10;b3ducmV2LnhtbFBLBQYAAAAABAAEAPUAAACJAwAAAAA=&#10;" strokeweight="2.25pt">
                <v:textbox style="layout-flow:vertical;mso-layout-flow-alt:bottom-to-top" inset=".5mm,.3mm,.5mm,.3mm">
                  <w:txbxContent>
                    <w:p w:rsidR="00EB780E" w:rsidRDefault="00EB780E" w:rsidP="009848ED">
                      <w:pPr>
                        <w:pStyle w:val="a"/>
                      </w:pPr>
                    </w:p>
                  </w:txbxContent>
                </v:textbox>
              </v:shape>
              <v:shape id="Text Box 12" o:spid="_x0000_s2059" type="#_x0000_t202" style="position:absolute;left:3194;top:11707;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ZYMQA&#10;AADcAAAADwAAAGRycy9kb3ducmV2LnhtbESP3WrCQBSE74W+w3IKvdNNFUOJrtIGRaFi8af3h+wx&#10;CWbPhuxW17fvCoKXw8x8w0znwTTiQp2rLSt4HyQgiAuray4VHA/L/gcI55E1NpZJwY0czGcvvSlm&#10;2l55R5e9L0WEsMtQQeV9m0npiooMuoFtiaN3sp1BH2VXSt3hNcJNI4dJkkqDNceFClvKKyrO+z+j&#10;IJjh4mv7XeYm2J/NOV8tx+npV6m31/A5AeEp+Gf40V5rBWk6gvuZeATk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2WDEAAAA3AAAAA8AAAAAAAAAAAAAAAAAmAIAAGRycy9k&#10;b3ducmV2LnhtbFBLBQYAAAAABAAEAPUAAACJAwAAAAA=&#10;" strokeweight="2.25pt">
                <v:textbox style="layout-flow:vertical;mso-layout-flow-alt:bottom-to-top" inset=".5mm,.3mm,.5mm,.3mm">
                  <w:txbxContent>
                    <w:p w:rsidR="00EB780E" w:rsidRDefault="00EB780E" w:rsidP="009848ED">
                      <w:pPr>
                        <w:pStyle w:val="a"/>
                      </w:pPr>
                    </w:p>
                  </w:txbxContent>
                </v:textbox>
              </v:shape>
              <v:shape id="Text Box 13" o:spid="_x0000_s2060" type="#_x0000_t202" style="position:absolute;left:3194;top:8901;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ZBFMQA&#10;AADcAAAADwAAAGRycy9kb3ducmV2LnhtbESP3WrCQBSE74W+w3IKvdNNRUOJrtIGRaFi8af3h+wx&#10;CWbPhuxW17fvCoKXw8x8w0znwTTiQp2rLSt4HyQgiAuray4VHA/L/gcI55E1NpZJwY0czGcvvSlm&#10;2l55R5e9L0WEsMtQQeV9m0npiooMuoFtiaN3sp1BH2VXSt3hNcJNI4dJkkqDNceFClvKKyrO+z+j&#10;IJjh4mv7XeYm2J/NOV8tx+npV6m31/A5AeEp+Gf40V5rBWk6gvuZeATk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WQRTEAAAA3AAAAA8AAAAAAAAAAAAAAAAAmAIAAGRycy9k&#10;b3ducmV2LnhtbFBLBQYAAAAABAAEAPUAAACJAwAAAAA=&#10;" strokeweight="2.25pt">
                <v:textbox style="layout-flow:vertical;mso-layout-flow-alt:bottom-to-top" inset=".5mm,.3mm,.5mm,.3mm">
                  <w:txbxContent>
                    <w:p w:rsidR="00EB780E" w:rsidRDefault="00EB780E" w:rsidP="009848ED">
                      <w:pPr>
                        <w:pStyle w:val="a"/>
                      </w:pPr>
                    </w:p>
                  </w:txbxContent>
                </v:textbox>
              </v:shape>
              <v:shape id="Text Box 14" o:spid="_x0000_s2061" type="#_x0000_t202" style="position:absolute;left:3194;top:10306;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rkj8MA&#10;AADcAAAADwAAAGRycy9kb3ducmV2LnhtbESPQWvCQBSE7wX/w/IEb3WjYCipq9SgKCgVtb0/ss8k&#10;mH0bsquu/94VCj0OM/MNM50H04gbda62rGA0TEAQF1bXXCr4Oa3eP0A4j6yxsUwKHuRgPuu9TTHT&#10;9s4Huh19KSKEXYYKKu/bTEpXVGTQDW1LHL2z7Qz6KLtS6g7vEW4aOU6SVBqsOS5U2FJeUXE5Xo2C&#10;YMbLxfe2zE2w+90lX68m6flXqUE/fH2C8BT8f/ivvdEK0nQCrzPxCMj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hrkj8MAAADcAAAADwAAAAAAAAAAAAAAAACYAgAAZHJzL2Rv&#10;d25yZXYueG1sUEsFBgAAAAAEAAQA9QAAAIgDAAAAAA==&#10;" strokeweight="2.25pt">
                <v:textbox style="layout-flow:vertical;mso-layout-flow-alt:bottom-to-top" inset=".5mm,.3mm,.5mm,.3mm">
                  <w:txbxContent>
                    <w:p w:rsidR="00EB780E" w:rsidRDefault="00EB780E" w:rsidP="009848ED">
                      <w:pPr>
                        <w:pStyle w:val="a"/>
                      </w:pPr>
                    </w:p>
                  </w:txbxContent>
                </v:textbox>
              </v:shape>
              <v:shape id="Text Box 15" o:spid="_x0000_s2062" type="#_x0000_t202" style="position:absolute;left:3194;top:6929;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h6+MQA&#10;AADcAAAADwAAAGRycy9kb3ducmV2LnhtbESP3WoCMRSE7wu+QziCdzWrYCirUXRRKrS01J/7w+a4&#10;u7g5WTapxrdvCoVeDjPzDbNYRduKG/W+caxhMs5AEJfONFxpOB13zy8gfEA22DomDQ/ysFoOnhaY&#10;G3fnL7odQiUShH2OGuoQulxKX9Zk0Y9dR5y8i+sthiT7Spoe7wluWznNMiUtNpwWauyoqKm8Hr6t&#10;hmin283HW1XY6D7fr8XrbqYuZ61Hw7iegwgUw3/4r703GpRS8HsmHQG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IevjEAAAA3AAAAA8AAAAAAAAAAAAAAAAAmAIAAGRycy9k&#10;b3ducmV2LnhtbFBLBQYAAAAABAAEAPUAAACJAwAAAAA=&#10;" strokeweight="2.25pt">
                <v:textbox style="layout-flow:vertical;mso-layout-flow-alt:bottom-to-top" inset=".5mm,.3mm,.5mm,.3mm">
                  <w:txbxContent>
                    <w:p w:rsidR="00EB780E" w:rsidRDefault="00EB780E" w:rsidP="009848ED">
                      <w:pPr>
                        <w:pStyle w:val="a"/>
                      </w:pPr>
                    </w:p>
                  </w:txbxContent>
                </v:textbox>
              </v:shape>
            </v:group>
          </v:group>
          <v:rect id="Rectangle 16" o:spid="_x0000_s2063" style="position:absolute;left:1134;top:284;width:10488;height:162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yjcYA&#10;AADcAAAADwAAAGRycy9kb3ducmV2LnhtbESPQUvDQBSE7wX/w/IEL6XdKBpr7LaUUKHtSdNevD2y&#10;zySYfZvmbdv037uC4HGYmW+Y+XJwrTpTL41nA/fTBBRx6W3DlYHD/m0yAyUB2WLrmQxcSWC5uBnN&#10;MbP+wh90LkKlIoQlQwN1CF2mtZQ1OZSp74ij9+V7hyHKvtK2x0uEu1Y/JEmqHTYcF2rsKK+p/C5O&#10;zgC6bfW4Pb7sCjnI+mk/zt/lMzfm7nZYvYIKNIT/8F97Yw2k6TP8nolHQC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RyjcYAAADcAAAADwAAAAAAAAAAAAAAAACYAgAAZHJz&#10;L2Rvd25yZXYueG1sUEsFBgAAAAAEAAQA9QAAAIsDAAAAAA==&#10;" strokeweight="2.25pt"/>
          <v:group id="Group 17" o:spid="_x0000_s2064" style="position:absolute;left:1134;top:15717;width:10489;height:837" coordorigin="1140,12894" coordsize="10489,8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Me+n8IAAADcAAAADwAAAGRycy9kb3ducmV2LnhtbERPTYvCMBC9C/6HMII3&#10;TbuLRapRRHYXDyJYFxZvQzO2xWZSmmxb/705CB4f73u9HUwtOmpdZVlBPI9AEOdWV1wo+L18z5Yg&#10;nEfWWFsmBQ9ysN2MR2tMte35TF3mCxFC2KWooPS+SaV0eUkG3dw2xIG72dagD7AtpG6xD+Gmlh9R&#10;lEiDFYeGEhval5Tfs3+j4KfHfvcZf3XH+23/uF4Wp79jTEpNJ8NuBcLT4N/il/ugFSRJWBvOhCM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jHvp/CAAAA3AAAAA8A&#10;AAAAAAAAAAAAAAAAqgIAAGRycy9kb3ducmV2LnhtbFBLBQYAAAAABAAEAPoAAACZAwAAAAA=&#10;">
            <v:rect id="Rectangle 18" o:spid="_x0000_s2065" style="position:absolute;left:1140;top:12894;width:10488;height:8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dDZMUA&#10;AADcAAAADwAAAGRycy9kb3ducmV2LnhtbESPQWvCQBSE7wX/w/IKvRTdWGyo0VUktFB7stGLt0f2&#10;mYRm38a8rcZ/3y0Uehxm5htmuR5cqy7US+PZwHSSgCIuvW24MnDYv41fQElAtth6JgM3ElivRndL&#10;zKy/8iddilCpCGHJ0EAdQpdpLWVNDmXiO+LonXzvMETZV9r2eI1w1+qnJEm1w4bjQo0d5TWVX8W3&#10;M4BuW8225/lHIQd5fd4/5js55sY83A+bBahAQ/gP/7XfrYE0ncPvmXgE9O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N0NkxQAAANwAAAAPAAAAAAAAAAAAAAAAAJgCAABkcnMv&#10;ZG93bnJldi54bWxQSwUGAAAAAAQABAD1AAAAigMAAAAA&#10;" strokeweight="2.25pt"/>
            <v:group id="Group 19" o:spid="_x0000_s2066" style="position:absolute;left:1143;top:12894;width:10486;height:853" coordorigin="989,11410" coordsize="10486,8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2gkRMMAAADcAAAADwAAAGRycy9kb3ducmV2LnhtbERPTWvCQBC9F/wPywi9&#10;1U2UWoluQpBaepBCVRBvQ3ZMQrKzIbtN4r/vHgo9Pt73LptMKwbqXW1ZQbyIQBAXVtdcKricDy8b&#10;EM4ja2wtk4IHOcjS2dMOE21H/qbh5EsRQtglqKDyvkukdEVFBt3CdsSBu9veoA+wL6XucQzhppXL&#10;KFpLgzWHhgo72ldUNKcfo+BjxDFfxe/DsbnvH7fz69f1GJNSz/Mp34LwNPl/8Z/7UytYv4X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TaCREwwAAANwAAAAP&#10;AAAAAAAAAAAAAAAAAKoCAABkcnMvZG93bnJldi54bWxQSwUGAAAAAAQABAD6AAAAmgMAAAAA&#10;">
              <v:group id="Group 20" o:spid="_x0000_s2067" style="position:absolute;left:10908;top:11410;width:567;height:853" coordorigin="9096,9973" coordsize="851,8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CSB38YAAADcAAAADwAAAGRycy9kb3ducmV2LnhtbESPT2vCQBTE74V+h+UV&#10;ejObtGglZhWRtvQQBLUg3h7ZZxLMvg3Zbf58e7dQ6HGYmd8w2WY0jeipc7VlBUkUgyAurK65VPB9&#10;+pgtQTiPrLGxTAomcrBZPz5kmGo78IH6oy9FgLBLUUHlfZtK6YqKDLrItsTBu9rOoA+yK6XucAhw&#10;08iXOF5IgzWHhQpb2lVU3I4/RsHngMP2NXnv89t1N11O8/05T0ip56dxuwLhafT/4b/2l1aweEv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8JIHfxgAAANwA&#10;AAAPAAAAAAAAAAAAAAAAAKoCAABkcnMvZG93bnJldi54bWxQSwUGAAAAAAQABAD6AAAAnQMAAAAA&#10;">
                <v:shape id="Text Box 21" o:spid="_x0000_s2068" type="#_x0000_t202" style="position:absolute;left:9096;top:9973;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3yBsQA&#10;AADcAAAADwAAAGRycy9kb3ducmV2LnhtbESPzWrDMBCE74W+g9hCb41UB+LiRAmmEOix+YG2t421&#10;sU2slZEU2337qFDIcZiZb5jVZrKdGMiH1rGG15kCQVw503Kt4XjYvryBCBHZYOeYNPxSgM368WGF&#10;hXEj72jYx1okCIcCNTQx9oWUoWrIYpi5njh5Z+ctxiR9LY3HMcFtJzOlFtJiy2mhwZ7eG6ou+6vV&#10;UB/8Tz58qjIzXX7Cr++5c3Ku9fPTVC5BRJriPfzf/jAaFnkGf2fSEZD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d8gbEAAAA3AAAAA8AAAAAAAAAAAAAAAAAmAIAAGRycy9k&#10;b3ducmV2LnhtbFBLBQYAAAAABAAEAPUAAACJAwAAAAA=&#10;" strokeweight="2.25pt">
                  <v:textbox inset=".5mm,.3mm,.5mm,.3mm">
                    <w:txbxContent>
                      <w:p w:rsidR="00EB780E" w:rsidRPr="009848ED" w:rsidRDefault="00EB780E" w:rsidP="009848ED">
                        <w:pPr>
                          <w:pStyle w:val="a"/>
                          <w:rPr>
                            <w:sz w:val="16"/>
                            <w:szCs w:val="16"/>
                          </w:rPr>
                        </w:pPr>
                        <w:r w:rsidRPr="009848ED">
                          <w:rPr>
                            <w:sz w:val="16"/>
                            <w:szCs w:val="16"/>
                          </w:rPr>
                          <w:t>Лист</w:t>
                        </w:r>
                      </w:p>
                    </w:txbxContent>
                  </v:textbox>
                </v:shape>
                <v:shape id="Text Box 22" o:spid="_x0000_s2069" type="#_x0000_t202" style="position:absolute;left:9097;top:10259;width:850;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FXncQA&#10;AADcAAAADwAAAGRycy9kb3ducmV2LnhtbESPwWrDMBBE74X8g9hAb40UG+LgRgkmUMgxTQptbltr&#10;Y5tYKyOpjvv3VaHQ4zAzb5jNbrK9GMmHzrGG5UKBIK6d6bjR8HZ+eVqDCBHZYO+YNHxTgN129rDB&#10;0rg7v9J4io1IEA4lamhjHEopQ92SxbBwA3Hyrs5bjEn6RhqP9wS3vcyUWkmLHaeFFgfat1TfTl9W&#10;Q3P2l2I8qiozffGJ7x+5czLX+nE+Vc8gIk3xP/zXPhgNqyKH3zPpCMjt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RV53EAAAA3AAAAA8AAAAAAAAAAAAAAAAAmAIAAGRycy9k&#10;b3ducmV2LnhtbFBLBQYAAAAABAAEAPUAAACJAwAAAAA=&#10;" strokeweight="2.25pt">
                  <v:textbox inset=".5mm,.3mm,.5mm,.3mm">
                    <w:txbxContent>
                      <w:p w:rsidR="00EB780E" w:rsidRPr="0037043E" w:rsidRDefault="00EB780E" w:rsidP="0037043E"/>
                    </w:txbxContent>
                  </v:textbox>
                </v:shape>
              </v:group>
              <v:shape id="Text Box 23" o:spid="_x0000_s2070" type="#_x0000_t202" style="position:absolute;left:4672;top:11413;width:6236;height:8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jP6cQA&#10;AADcAAAADwAAAGRycy9kb3ducmV2LnhtbESPzWrDMBCE74W+g9hCb41cp8TFiWxMIdBj/qDtbWNt&#10;bVNrZSTFcd4+KgRyHGbmG2ZVTqYXIznfWVbwOktAENdWd9woOOzXL+8gfEDW2FsmBRfyUBaPDyvM&#10;tT3zlsZdaESEsM9RQRvCkEvp65YM+pkdiKP3a53BEKVrpHZ4jnDTyzRJFtJgx3GhxYE+Wqr/diej&#10;oNm7n2zcJFWq++yIX99za+VcqeenqVqCCDSFe/jW/tQKFtkb/J+JR0A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4z+nEAAAA3AAAAA8AAAAAAAAAAAAAAAAAmAIAAGRycy9k&#10;b3ducmV2LnhtbFBLBQYAAAAABAAEAPUAAACJAwAAAAA=&#10;" strokeweight="2.25pt">
                <v:textbox inset=".5mm,.3mm,.5mm,.3mm">
                  <w:txbxContent>
                    <w:p w:rsidR="00EB780E" w:rsidRPr="00B66C73" w:rsidRDefault="00EB780E" w:rsidP="00B66C73"/>
                  </w:txbxContent>
                </v:textbox>
              </v:shape>
              <v:group id="Group 24" o:spid="_x0000_s2071" style="position:absolute;left:989;top:11413;width:3683;height:850" coordorigin="1248,9691" coordsize="3683,8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x+H3MUAAADcAAAADwAAAGRycy9kb3ducmV2LnhtbESPQYvCMBSE78L+h/CE&#10;vWnaXdSlGkXEXTyIoC6It0fzbIvNS2liW/+9EQSPw8x8w8wWnSlFQ7UrLCuIhxEI4tTqgjMF/8ff&#10;wQ8I55E1lpZJwZ0cLOYfvRkm2ra8p+bgMxEg7BJUkHtfJVK6NCeDbmgr4uBdbG3QB1lnUtfYBrgp&#10;5VcUjaXBgsNCjhWtckqvh5tR8Ndiu/yO1832elndz8fR7rSNSanPfrecgvDU+Xf41d5oBePJC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Mfh9zFAAAA3AAA&#10;AA8AAAAAAAAAAAAAAAAAqgIAAGRycy9kb3ducmV2LnhtbFBLBQYAAAAABAAEAPoAAACcAwAAAAA=&#10;">
                <v:group id="Group 25" o:spid="_x0000_s2072" style="position:absolute;left:1248;top:10272;width:3682;height:280" coordorigin="3332,11725" coordsize="3681,2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80Zq8UAAADcAAAADwAAAGRycy9kb3ducmV2LnhtbESPT2vCQBTE7wW/w/KE&#10;3uomlkaJriKi4kEK/gHx9sg+k2D2bciuSfz23UKhx2FmfsPMl72pREuNKy0riEcRCOLM6pJzBZfz&#10;9mMKwnlkjZVlUvAiB8vF4G2OqbYdH6k9+VwECLsUFRTe16mULivIoBvZmjh4d9sY9EE2udQNdgFu&#10;KjmOokQaLDksFFjTuqDscXoaBbsOu9VnvGkPj/v6dTt/fV8PMSn1PuxXMxCeev8f/mvvtYJk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PNGavFAAAA3AAA&#10;AA8AAAAAAAAAAAAAAAAAqgIAAGRycy9kb3ducmV2LnhtbFBLBQYAAAAABAAEAPoAAACcAwAAAAA=&#10;">
                  <v:shape id="Text Box 26" o:spid="_x0000_s2073" type="#_x0000_t202" style="position:absolute;left:3332;top:11725;width:39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pRnsQA&#10;AADcAAAADwAAAGRycy9kb3ducmV2LnhtbESPwWrDMBBE74H8g9hAb7EcB+LiRAkhUOixTQptbxtr&#10;Y5tIKyOptvv3VaHQ4zAzb5jdYbJGDORD51jBKstBENdOd9woeLs8LR9BhIis0TgmBd8U4LCfz3ZY&#10;aTfyKw3n2IgE4VChgjbGvpIy1C1ZDJnriZN3c95iTNI3UnscE9waWeT5RlrsOC202NOppfp+/rIK&#10;mov/LIeX/FhoU17x/WPtnFwr9bCYjlsQkab4H/5rP2sFm7KE3zPpCMj9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qqUZ7EAAAA3AAAAA8AAAAAAAAAAAAAAAAAmAIAAGRycy9k&#10;b3ducmV2LnhtbFBLBQYAAAAABAAEAPUAAACJAwAAAAA=&#10;" strokeweight="2.25pt">
                    <v:textbox inset=".5mm,.3mm,.5mm,.3mm">
                      <w:txbxContent>
                        <w:p w:rsidR="00EB780E" w:rsidRPr="009848ED" w:rsidRDefault="00EB780E" w:rsidP="009848ED">
                          <w:pPr>
                            <w:pStyle w:val="a"/>
                            <w:rPr>
                              <w:noProof w:val="0"/>
                              <w:sz w:val="14"/>
                              <w:szCs w:val="14"/>
                            </w:rPr>
                          </w:pPr>
                          <w:r w:rsidRPr="009848ED">
                            <w:rPr>
                              <w:sz w:val="16"/>
                              <w:szCs w:val="16"/>
                            </w:rPr>
                            <w:t>Ли</w:t>
                          </w:r>
                          <w:r>
                            <w:rPr>
                              <w:noProof w:val="0"/>
                              <w:sz w:val="14"/>
                              <w:szCs w:val="14"/>
                            </w:rPr>
                            <w:t>т</w:t>
                          </w:r>
                        </w:p>
                      </w:txbxContent>
                    </v:textbox>
                  </v:shape>
                  <v:shape id="Text Box 27" o:spid="_x0000_s2074" type="#_x0000_t202" style="position:absolute;left:4295;top:11725;width:130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XF7MEA&#10;AADcAAAADwAAAGRycy9kb3ducmV2LnhtbERPz2uDMBS+D/Y/hDfYbY2zoMU2ihQKO2520Pb2al5V&#10;Zl4kyaz775fDYMeP7/euWswoZnJ+sKzgdZWAIG6tHrhT8Hk8vGxA+ICscbRMCn7IQ1U+Puyw0PbO&#10;HzQ3oRMxhH2BCvoQpkJK3/Zk0K/sRBy5m3UGQ4Suk9rhPYabUaZJkkmDA8eGHifa99R+Nd9GQXd0&#10;l3x+T+pUj/kVT+e1tXKt1PPTUm9BBFrCv/jP/aYVZHlcG8/EIyD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s1xezBAAAA3AAAAA8AAAAAAAAAAAAAAAAAmAIAAGRycy9kb3du&#10;cmV2LnhtbFBLBQYAAAAABAAEAPUAAACGAwAAAAA=&#10;" strokeweight="2.25pt">
                    <v:textbox inset=".5mm,.3mm,.5mm,.3mm">
                      <w:txbxContent>
                        <w:p w:rsidR="00EB780E" w:rsidRPr="009848ED" w:rsidRDefault="00EB780E" w:rsidP="009848ED">
                          <w:pPr>
                            <w:pStyle w:val="a"/>
                            <w:rPr>
                              <w:sz w:val="16"/>
                              <w:szCs w:val="16"/>
                            </w:rPr>
                          </w:pPr>
                          <w:r w:rsidRPr="009848ED">
                            <w:rPr>
                              <w:sz w:val="16"/>
                              <w:szCs w:val="16"/>
                            </w:rPr>
                            <w:t>№ докум.</w:t>
                          </w:r>
                        </w:p>
                      </w:txbxContent>
                    </v:textbox>
                  </v:shape>
                  <v:shape id="Text Box 28" o:spid="_x0000_s2075" type="#_x0000_t202" style="position:absolute;left:3728;top:1172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lgd8QA&#10;AADcAAAADwAAAGRycy9kb3ducmV2LnhtbESPQWvCQBSE70L/w/IK3nRTA0lNXUUKBY8ahba3Z/Y1&#10;Cc2+Dbtrkv77rlDocZiZb5jNbjKdGMj51rKCp2UCgriyuuVaweX8tngG4QOyxs4yKfghD7vtw2yD&#10;hbYjn2goQy0ihH2BCpoQ+kJKXzVk0C9tTxy9L+sMhihdLbXDMcJNJ1dJkkmDLceFBnt6baj6Lm9G&#10;QX12n/lwTPYr3eVXfP9IrZWpUvPHaf8CItAU/sN/7YNWkOVruJ+JR0B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5YHfEAAAA3AAAAA8AAAAAAAAAAAAAAAAAmAIAAGRycy9k&#10;b3ducmV2LnhtbFBLBQYAAAAABAAEAPUAAACJAwAAAAA=&#10;" strokeweight="2.25pt">
                    <v:textbox inset=".5mm,.3mm,.5mm,.3mm">
                      <w:txbxContent>
                        <w:p w:rsidR="00EB780E" w:rsidRPr="009848ED" w:rsidRDefault="00EB780E" w:rsidP="009848ED">
                          <w:pPr>
                            <w:pStyle w:val="a"/>
                            <w:rPr>
                              <w:noProof w:val="0"/>
                              <w:sz w:val="16"/>
                              <w:szCs w:val="16"/>
                            </w:rPr>
                          </w:pPr>
                          <w:r w:rsidRPr="009848ED">
                            <w:rPr>
                              <w:sz w:val="16"/>
                              <w:szCs w:val="16"/>
                            </w:rPr>
                            <w:t>Изм</w:t>
                          </w:r>
                          <w:r w:rsidRPr="009848ED">
                            <w:rPr>
                              <w:noProof w:val="0"/>
                              <w:sz w:val="16"/>
                              <w:szCs w:val="16"/>
                            </w:rPr>
                            <w:t>.</w:t>
                          </w:r>
                        </w:p>
                      </w:txbxContent>
                    </v:textbox>
                  </v:shape>
                  <v:shape id="Text Box 29" o:spid="_x0000_s2076" type="#_x0000_t202" style="position:absolute;left:5597;top:11725;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a5zcAA&#10;AADcAAAADwAAAGRycy9kb3ducmV2LnhtbERPy4rCMBTdC/5DuII7TVXQUk2LCMIsfQzMuLs217bY&#10;3JQkU+vfTxYDszyc964YTCt6cr6xrGAxT0AQl1Y3XCn4vB5nKQgfkDW2lknBmzwU+Xi0w0zbF5+p&#10;v4RKxBD2GSqoQ+gyKX1Zk0E/tx1x5B7WGQwRukpqh68Yblq5TJK1NNhwbKixo0NN5fPyYxRUV3fb&#10;9Kdkv9Tt5o5f3ytr5Uqp6WTYb0EEGsK/+M/9oRWs0zg/nolHQO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Ja5zcAAAADcAAAADwAAAAAAAAAAAAAAAACYAgAAZHJzL2Rvd25y&#10;ZXYueG1sUEsFBgAAAAAEAAQA9QAAAIUDAAAAAA==&#10;" strokeweight="2.25pt">
                    <v:textbox inset=".5mm,.3mm,.5mm,.3mm">
                      <w:txbxContent>
                        <w:p w:rsidR="00EB780E" w:rsidRPr="009848ED" w:rsidRDefault="00EB780E" w:rsidP="009848ED">
                          <w:pPr>
                            <w:pStyle w:val="a"/>
                            <w:rPr>
                              <w:sz w:val="16"/>
                              <w:szCs w:val="16"/>
                            </w:rPr>
                          </w:pPr>
                          <w:r w:rsidRPr="009848ED">
                            <w:rPr>
                              <w:sz w:val="16"/>
                              <w:szCs w:val="16"/>
                            </w:rPr>
                            <w:t>Подп.</w:t>
                          </w:r>
                        </w:p>
                      </w:txbxContent>
                    </v:textbox>
                  </v:shape>
                  <v:shape id="Text Box 30" o:spid="_x0000_s2077" type="#_x0000_t202" style="position:absolute;left:6446;top:1172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ocVsMA&#10;AADcAAAADwAAAGRycy9kb3ducmV2LnhtbESPQWvCQBSE7wX/w/IK3upGhSgxGxGh4FFjoe3tNftM&#10;QrNvw+42xn/vCkKPw8x8w+Tb0XRiIOdbywrmswQEcWV1y7WCj/P72xqED8gaO8uk4EYetsXkJcdM&#10;2yufaChDLSKEfYYKmhD6TEpfNWTQz2xPHL2LdQZDlK6W2uE1wk0nF0mSSoMtx4UGe9o3VP2Wf0ZB&#10;fXbfq+GY7Ba6W/3g59fSWrlUavo67jYgAo3hP/xsH7SCdD2Hx5l4BG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9ocVsMAAADcAAAADwAAAAAAAAAAAAAAAACYAgAAZHJzL2Rv&#10;d25yZXYueG1sUEsFBgAAAAAEAAQA9QAAAIgDAAAAAA==&#10;" strokeweight="2.25pt">
                    <v:textbox inset=".5mm,.3mm,.5mm,.3mm">
                      <w:txbxContent>
                        <w:p w:rsidR="00EB780E" w:rsidRDefault="00EB780E" w:rsidP="009848ED">
                          <w:pPr>
                            <w:pStyle w:val="a"/>
                            <w:rPr>
                              <w:noProof w:val="0"/>
                            </w:rPr>
                          </w:pPr>
                          <w:r w:rsidRPr="009848ED">
                            <w:rPr>
                              <w:sz w:val="16"/>
                              <w:szCs w:val="16"/>
                            </w:rPr>
                            <w:t>Дата</w:t>
                          </w:r>
                        </w:p>
                      </w:txbxContent>
                    </v:textbox>
                  </v:shape>
                </v:group>
                <v:group id="Group 31" o:spid="_x0000_s2078" style="position:absolute;left:1248;top:9691;width:3683;height:581" coordorigin="3033,9482" coordsize="3683,5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SNvj8QAAADcAAAADwAAAGRycy9kb3ducmV2LnhtbESPT4vCMBTE78J+h/AW&#10;vGlaZUW6RhFR8SCCf0D29miebbF5KU1s67c3C4LHYWZ+w8wWnSlFQ7UrLCuIhxEI4tTqgjMFl/Nm&#10;MAXhPLLG0jIpeJKDxfyrN8NE25aP1Jx8JgKEXYIKcu+rREqX5mTQDW1FHLybrQ36IOtM6hrbADel&#10;HEXRRBosOCzkWNEqp/R+ehgF2xbb5TheN/v7bfX8O/8crvuYlOp/d8tfEJ46/wm/2zutYDIdwf+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SNvj8QAAADcAAAA&#10;DwAAAAAAAAAAAAAAAACqAgAAZHJzL2Rvd25yZXYueG1sUEsFBgAAAAAEAAQA+gAAAJsDAAAAAA==&#10;">
                  <v:group id="Group 32" o:spid="_x0000_s2079" style="position:absolute;left:3034;top:9492;width:3682;height:561" coordorigin="1240,9793" coordsize="3685,5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m/KFMQAAADcAAAA&#10;DwAAAAAAAAAAAAAAAACqAgAAZHJzL2Rvd25yZXYueG1sUEsFBgAAAAAEAAQA+gAAAJsDAAAAAA==&#10;">
                    <v:group id="Group 33" o:spid="_x0000_s2080" style="position:absolute;left:1240;top:10078;width:3685;height:283" coordorigin="3332,11725" coordsize="3681,2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ZSYMYAAADcAAAADwAAAGRycy9kb3ducmV2LnhtbESPQWvCQBSE7wX/w/KE&#10;3uomthVJ3YQgKh6kUC2U3h7ZZxKSfRuyaxL/fbdQ6HGYmW+YTTaZVgzUu9qygngRgSAurK65VPB5&#10;2T+tQTiPrLG1TAru5CBLZw8bTLQd+YOGsy9FgLBLUEHlfZdI6YqKDLqF7YiDd7W9QR9kX0rd4xjg&#10;ppXLKFpJgzWHhQo72lZUNOebUXAYccyf491waq7b+/fl9f3rFJNSj/MpfwPhafL/4b/2UStYrV/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ZhlJgxgAAANwA&#10;AAAPAAAAAAAAAAAAAAAAAKoCAABkcnMvZG93bnJldi54bWxQSwUGAAAAAAQABAD6AAAAnQMAAAAA&#10;">
                      <v:shape id="Text Box 34" o:spid="_x0000_s2081" type="#_x0000_t202" style="position:absolute;left:3332;top:11725;width:39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B3c8UA&#10;AADcAAAADwAAAGRycy9kb3ducmV2LnhtbESPQWvCQBSE7wX/w/KE3uqughJSV7FKwUsPjYH0+Jp9&#10;TUKzb+PuVuO/7xYKHoeZ+YZZb0fbiwv50DnWMJ8pEMS1Mx03GsrT61MGIkRkg71j0nCjANvN5GGN&#10;uXFXfqdLERuRIBxy1NDGOORShroli2HmBuLkfTlvMSbpG2k8XhPc9nKh1Epa7DgttDjQvqX6u/ix&#10;Gt7UWFWq+vBhgYfsbD5v5e6l0PpxOu6eQUQa4z383z4aDatsCX9n0hG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QHdzxQAAANwAAAAPAAAAAAAAAAAAAAAAAJgCAABkcnMv&#10;ZG93bnJldi54bWxQSwUGAAAAAAQABAD1AAAAigMAAAAA&#10;" strokeweight="1pt">
                        <v:textbox inset=".5mm,.3mm,.5mm,.3mm">
                          <w:txbxContent>
                            <w:p w:rsidR="00EB780E" w:rsidRDefault="00EB780E" w:rsidP="009848ED">
                              <w:pPr>
                                <w:pStyle w:val="a"/>
                              </w:pPr>
                            </w:p>
                          </w:txbxContent>
                        </v:textbox>
                      </v:shape>
                      <v:shape id="Text Box 35" o:spid="_x0000_s2082" type="#_x0000_t202" style="position:absolute;left:4295;top:11725;width:130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LpBMUA&#10;AADcAAAADwAAAGRycy9kb3ducmV2LnhtbESPzWrDMBCE74G+g9hAb4mUHIxxo4T8EOilh7oB57i1&#10;NraJtXIlNXHevioUehxm5htmtRltL27kQ+dYw2KuQBDXznTcaDh9HGc5iBCRDfaOScODAmzWT5MV&#10;Fsbd+Z1uZWxEgnAoUEMb41BIGeqWLIa5G4iTd3HeYkzSN9J4vCe47eVSqUxa7DgttDjQvqX6Wn5b&#10;DW9qrCpVnX1Y4iH/Mp+P03ZXav08HbcvICKN8T/81341GrI8g98z6Qj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kukExQAAANwAAAAPAAAAAAAAAAAAAAAAAJgCAABkcnMv&#10;ZG93bnJldi54bWxQSwUGAAAAAAQABAD1AAAAigMAAAAA&#10;" strokeweight="1pt">
                        <v:textbox inset=".5mm,.3mm,.5mm,.3mm">
                          <w:txbxContent>
                            <w:p w:rsidR="00EB780E" w:rsidRDefault="00EB780E" w:rsidP="009848ED">
                              <w:pPr>
                                <w:pStyle w:val="a"/>
                              </w:pPr>
                            </w:p>
                          </w:txbxContent>
                        </v:textbox>
                      </v:shape>
                      <v:shape id="Text Box 36" o:spid="_x0000_s2083" type="#_x0000_t202" style="position:absolute;left:3728;top:1172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5Mn8UA&#10;AADcAAAADwAAAGRycy9kb3ducmV2LnhtbESPQWvCQBSE7wX/w/KE3uquHjREV7GWQi89GAPx+Jp9&#10;TUKzb9PdrcZ/3y0UPA4z8w2z2Y22FxfyoXOsYT5TIIhrZzpuNJSn16cMRIjIBnvHpOFGAXbbycMG&#10;c+OufKRLERuRIBxy1NDGOORShroli2HmBuLkfTpvMSbpG2k8XhPc9nKh1FJa7DgttDjQoaX6q/ix&#10;Gt7VWFWqOvuwwJfs23zcyv1zofXjdNyvQUQa4z38334zGpbZCv7OpCMgt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3kyfxQAAANwAAAAPAAAAAAAAAAAAAAAAAJgCAABkcnMv&#10;ZG93bnJldi54bWxQSwUGAAAAAAQABAD1AAAAigMAAAAA&#10;" strokeweight="1pt">
                        <v:textbox inset=".5mm,.3mm,.5mm,.3mm">
                          <w:txbxContent>
                            <w:p w:rsidR="00EB780E" w:rsidRDefault="00EB780E" w:rsidP="009848ED">
                              <w:pPr>
                                <w:pStyle w:val="a"/>
                              </w:pPr>
                            </w:p>
                          </w:txbxContent>
                        </v:textbox>
                      </v:shape>
                      <v:shape id="Text Box 37" o:spid="_x0000_s2084" type="#_x0000_t202" style="position:absolute;left:5597;top:11725;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HY7cIA&#10;AADcAAAADwAAAGRycy9kb3ducmV2LnhtbERPPWvDMBDdC/0P4grdGqkZgnGsGKch0KVD3YAzXq2r&#10;bWKdHElJnH9fDYWOj/ddlLMdxZV8GBxreF0oEMStMwN3Gg5f+5cMRIjIBkfHpOFOAcrN40OBuXE3&#10;/qRrHTuRQjjkqKGPccqlDG1PFsPCTcSJ+3HeYkzQd9J4vKVwO8qlUitpceDU0ONEbz21p/piNXyo&#10;uWlUc/RhibvsbL7vh2pba/38NFdrEJHm+C/+c78bDassrU1n0hGQm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QdjtwgAAANwAAAAPAAAAAAAAAAAAAAAAAJgCAABkcnMvZG93&#10;bnJldi54bWxQSwUGAAAAAAQABAD1AAAAhwMAAAAA&#10;" strokeweight="1pt">
                        <v:textbox inset=".5mm,.3mm,.5mm,.3mm">
                          <w:txbxContent>
                            <w:p w:rsidR="00EB780E" w:rsidRDefault="00EB780E" w:rsidP="009848ED">
                              <w:pPr>
                                <w:pStyle w:val="a"/>
                              </w:pPr>
                            </w:p>
                          </w:txbxContent>
                        </v:textbox>
                      </v:shape>
                      <v:shape id="Text Box 38" o:spid="_x0000_s2085" type="#_x0000_t202" style="position:absolute;left:6446;top:1172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19dsUA&#10;AADcAAAADwAAAGRycy9kb3ducmV2LnhtbESPQWvCQBSE7wX/w/KE3uquHiSNrmKVQi89mAbi8TX7&#10;moRm38bdrcZ/3xUKPQ4z8w2z3o62FxfyoXOsYT5TIIhrZzpuNJQfr08ZiBCRDfaOScONAmw3k4c1&#10;5sZd+UiXIjYiQTjkqKGNccilDHVLFsPMDcTJ+3LeYkzSN9J4vCa47eVCqaW02HFaaHGgfUv1d/Fj&#10;NbyrsapUdfJhgYfsbD5v5e6l0PpxOu5WICKN8T/8134zGpbZM9zPpCM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DX12xQAAANwAAAAPAAAAAAAAAAAAAAAAAJgCAABkcnMv&#10;ZG93bnJldi54bWxQSwUGAAAAAAQABAD1AAAAigMAAAAA&#10;" strokeweight="1pt">
                        <v:textbox inset=".5mm,.3mm,.5mm,.3mm">
                          <w:txbxContent>
                            <w:p w:rsidR="00EB780E" w:rsidRDefault="00EB780E" w:rsidP="009848ED">
                              <w:pPr>
                                <w:pStyle w:val="a"/>
                              </w:pPr>
                            </w:p>
                          </w:txbxContent>
                        </v:textbox>
                      </v:shape>
                    </v:group>
                    <v:group id="Group 39" o:spid="_x0000_s2086" style="position:absolute;left:1240;top:9793;width:3685;height:283" coordorigin="3332,11725" coordsize="3681,2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2TCvsMAAADcAAAADwAAAGRycy9kb3ducmV2LnhtbERPTWvCQBC9F/wPywi9&#10;1U2USo1uQpBaepBCVRBvQ3ZMQrKzIbtN4r/vHgo9Pt73LptMKwbqXW1ZQbyIQBAXVtdcKricDy9v&#10;IJxH1thaJgUPcpCls6cdJtqO/E3DyZcihLBLUEHlfZdI6YqKDLqF7YgDd7e9QR9gX0rd4xjCTSuX&#10;UbSWBmsODRV2tK+oaE4/RsHHiGO+it+HY3PfP27n16/rMSalnudTvgXhafL/4j/3p1aw3oT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jZMK+wwAAANwAAAAP&#10;AAAAAAAAAAAAAAAAAKoCAABkcnMvZG93bnJldi54bWxQSwUGAAAAAAQABAD6AAAAmgMAAAAA&#10;">
                      <v:shape id="Text Box 40" o:spid="_x0000_s2087" type="#_x0000_t202" style="position:absolute;left:3332;top:11725;width:39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LnrcUA&#10;AADcAAAADwAAAGRycy9kb3ducmV2LnhtbESPQWvCQBSE74L/YXmF3nRXD6IxG7GWQi89NArx+My+&#10;JqHZt+nuVuO/7xYKPQ4z8w2T70bbiyv50DnWsJgrEMS1Mx03Gk7Hl9kaRIjIBnvHpOFOAXbFdJJj&#10;ZtyN3+laxkYkCIcMNbQxDpmUoW7JYpi7gTh5H85bjEn6RhqPtwS3vVwqtZIWO04LLQ50aKn+LL+t&#10;hjc1VpWqzj4s8Xn9ZS730/6p1PrxYdxvQUQa43/4r/1qNKw2C/g9k46AL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ouetxQAAANwAAAAPAAAAAAAAAAAAAAAAAJgCAABkcnMv&#10;ZG93bnJldi54bWxQSwUGAAAAAAQABAD1AAAAigMAAAAA&#10;" strokeweight="1pt">
                        <v:textbox inset=".5mm,.3mm,.5mm,.3mm">
                          <w:txbxContent>
                            <w:p w:rsidR="00EB780E" w:rsidRDefault="00EB780E" w:rsidP="009848ED">
                              <w:pPr>
                                <w:pStyle w:val="a"/>
                              </w:pPr>
                            </w:p>
                          </w:txbxContent>
                        </v:textbox>
                      </v:shape>
                      <v:shape id="Text Box 41" o:spid="_x0000_s2088" type="#_x0000_t202" style="position:absolute;left:4295;top:11725;width:130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3B52sUA&#10;AADcAAAADwAAAGRycy9kb3ducmV2LnhtbESPQWvCQBSE7wX/w/KE3uquOYimrmKVQi89GAPp8TX7&#10;moRm38bdrcZ/3xUKPQ4z8w2z3o62FxfyoXOsYT5TIIhrZzpuNJSn16cliBCRDfaOScONAmw3k4c1&#10;5sZd+UiXIjYiQTjkqKGNccilDHVLFsPMDcTJ+3LeYkzSN9J4vCa47WWm1EJa7DgttDjQvqX6u/ix&#10;Gt7VWFWq+vAhw8PybD5v5e6l0PpxOu6eQUQa43/4r/1mNCxWGdzPpCM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cHnaxQAAANwAAAAPAAAAAAAAAAAAAAAAAJgCAABkcnMv&#10;ZG93bnJldi54bWxQSwUGAAAAAAQABAD1AAAAigMAAAAA&#10;" strokeweight="1pt">
                        <v:textbox inset=".5mm,.3mm,.5mm,.3mm">
                          <w:txbxContent>
                            <w:p w:rsidR="00EB780E" w:rsidRDefault="00EB780E" w:rsidP="009848ED">
                              <w:pPr>
                                <w:pStyle w:val="a"/>
                              </w:pPr>
                            </w:p>
                          </w:txbxContent>
                        </v:textbox>
                      </v:shape>
                      <v:shape id="Text Box 42" o:spid="_x0000_s2089" type="#_x0000_t202" style="position:absolute;left:3728;top:1172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zcQcUA&#10;AADcAAAADwAAAGRycy9kb3ducmV2LnhtbESPQWsCMRSE74X+h/CE3jTRguhqFNtS6KWHrgvr8bl5&#10;7i5uXrZJquu/bwpCj8PMfMOst4PtxIV8aB1rmE4UCOLKmZZrDcX+fbwAESKywc4xabhRgO3m8WGN&#10;mXFX/qJLHmuRIBwy1NDE2GdShqohi2HieuLknZy3GJP0tTQerwluOzlTai4ttpwWGuzptaHqnP9Y&#10;DZ9qKEtVHnyY4dvi2xxvxe4l1/ppNOxWICIN8T98b38YDfPlM/ydSUd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PNxBxQAAANwAAAAPAAAAAAAAAAAAAAAAAJgCAABkcnMv&#10;ZG93bnJldi54bWxQSwUGAAAAAAQABAD1AAAAigMAAAAA&#10;" strokeweight="1pt">
                        <v:textbox inset=".5mm,.3mm,.5mm,.3mm">
                          <w:txbxContent>
                            <w:p w:rsidR="00EB780E" w:rsidRDefault="00EB780E" w:rsidP="009848ED">
                              <w:pPr>
                                <w:pStyle w:val="a"/>
                              </w:pPr>
                            </w:p>
                          </w:txbxContent>
                        </v:textbox>
                      </v:shape>
                      <v:shape id="Text Box 43" o:spid="_x0000_s2090" type="#_x0000_t202" style="position:absolute;left:5597;top:11725;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VENcUA&#10;AADcAAAADwAAAGRycy9kb3ducmV2LnhtbESPQWsCMRSE74X+h/CE3jRRiuhqFNtS6KWHrgvr8bl5&#10;7i5uXrZJquu/bwpCj8PMfMOst4PtxIV8aB1rmE4UCOLKmZZrDcX+fbwAESKywc4xabhRgO3m8WGN&#10;mXFX/qJLHmuRIBwy1NDE2GdShqohi2HieuLknZy3GJP0tTQerwluOzlTai4ttpwWGuzptaHqnP9Y&#10;DZ9qKEtVHnyY4dvi2xxvxe4l1/ppNOxWICIN8T98b38YDfPlM/ydSUd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1UQ1xQAAANwAAAAPAAAAAAAAAAAAAAAAAJgCAABkcnMv&#10;ZG93bnJldi54bWxQSwUGAAAAAAQABAD1AAAAigMAAAAA&#10;" strokeweight="1pt">
                        <v:textbox inset=".5mm,.3mm,.5mm,.3mm">
                          <w:txbxContent>
                            <w:p w:rsidR="00EB780E" w:rsidRDefault="00EB780E" w:rsidP="009848ED">
                              <w:pPr>
                                <w:pStyle w:val="a"/>
                              </w:pPr>
                            </w:p>
                          </w:txbxContent>
                        </v:textbox>
                      </v:shape>
                      <v:shape id="Text Box 44" o:spid="_x0000_s2091" type="#_x0000_t202" style="position:absolute;left:6446;top:1172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nhrsUA&#10;AADcAAAADwAAAGRycy9kb3ducmV2LnhtbESPQWsCMRSE74X+h/CE3jRRqOhqFNtS6KWHrgvr8bl5&#10;7i5uXrZJquu/bwpCj8PMfMOst4PtxIV8aB1rmE4UCOLKmZZrDcX+fbwAESKywc4xabhRgO3m8WGN&#10;mXFX/qJLHmuRIBwy1NDE2GdShqohi2HieuLknZy3GJP0tTQerwluOzlTai4ttpwWGuzptaHqnP9Y&#10;DZ9qKEtVHnyY4dvi2xxvxe4l1/ppNOxWICIN8T98b38YDfPlM/ydSUd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meGuxQAAANwAAAAPAAAAAAAAAAAAAAAAAJgCAABkcnMv&#10;ZG93bnJldi54bWxQSwUGAAAAAAQABAD1AAAAigMAAAAA&#10;" strokeweight="1pt">
                        <v:textbox inset=".5mm,.3mm,.5mm,.3mm">
                          <w:txbxContent>
                            <w:p w:rsidR="00EB780E" w:rsidRDefault="00EB780E" w:rsidP="009848ED">
                              <w:pPr>
                                <w:pStyle w:val="a"/>
                              </w:pPr>
                            </w:p>
                          </w:txbxContent>
                        </v:textbox>
                      </v:shape>
                    </v:group>
                  </v:group>
                  <v:line id="Line 45" o:spid="_x0000_s2092" style="position:absolute;visibility:visible" from="5299,9482" to="5299,10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WsecQAAADcAAAADwAAAGRycy9kb3ducmV2LnhtbESPwWrDMBBE74X8g9hAb42cYEzjRgkh&#10;EPDBPcQN6XWxtpaptXIs1Xb/vioUehxm5g2zO8y2EyMNvnWsYL1KQBDXTrfcKLi+nZ+eQfiArLFz&#10;TAq+ycNhv3jYYa7dxBcaq9CICGGfowITQp9L6WtDFv3K9cTR+3CDxRDl0Eg94BThtpObJMmkxZbj&#10;gsGeTobqz+rLKkhfC6Pf59KXl6S4UXtPT/fKKfW4nI8vIALN4T/81y60gmybwe+ZeAT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Jax5xAAAANwAAAAPAAAAAAAAAAAA&#10;AAAAAKECAABkcnMvZG93bnJldi54bWxQSwUGAAAAAAQABAD5AAAAkgMAAAAA&#10;" strokeweight="2.25pt"/>
                  <v:line id="Line 46" o:spid="_x0000_s2093" style="position:absolute;visibility:visible" from="3033,9492" to="3033,10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kJ4sMAAADcAAAADwAAAGRycy9kb3ducmV2LnhtbESPQYvCMBSE78L+h/AW9qapi+hajbII&#10;Qg96sMp6fTTPpti81CZq998bQfA4zMw3zHzZ2VrcqPWVYwXDQQKCuHC64lLBYb/u/4DwAVlj7ZgU&#10;/JOH5eKjN8dUuzvv6JaHUkQI+xQVmBCaVEpfGLLoB64hjt7JtRZDlG0pdYv3CLe1/E6SsbRYcVww&#10;2NDKUHHOr1bBaJsZfew2frNLsj+qLqPVJXdKfX12vzMQgbrwDr/amVYwnk7geSYeAbl4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BpCeLDAAAA3AAAAA8AAAAAAAAAAAAA&#10;AAAAoQIAAGRycy9kb3ducmV2LnhtbFBLBQYAAAAABAAEAPkAAACRAwAAAAA=&#10;" strokeweight="2.25pt"/>
                  <v:line id="Line 47" o:spid="_x0000_s2094" style="position:absolute;visibility:visible" from="6715,9482" to="6715,10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adkL8AAADcAAAADwAAAGRycy9kb3ducmV2LnhtbERPTYvCMBC9L/gfwgje1lQR0WoUEYQe&#10;9GBd1uvQjE2xmdQmav335iB4fLzv5bqztXhQ6yvHCkbDBARx4XTFpYK/0+53BsIHZI21Y1LwIg/r&#10;Ve9nial2Tz7SIw+liCHsU1RgQmhSKX1hyKIfuoY4chfXWgwRtqXULT5juK3lOEmm0mLFscFgQ1tD&#10;xTW/WwWTQ2b0udv7/THJ/qm6Tba33Ck16HebBYhAXfiKP+5MK5jO49p4Jh4BuXo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fadkL8AAADcAAAADwAAAAAAAAAAAAAAAACh&#10;AgAAZHJzL2Rvd25yZXYueG1sUEsFBgAAAAAEAAQA+QAAAI0DAAAAAA==&#10;" strokeweight="2.25pt"/>
                  <v:line id="Line 48" o:spid="_x0000_s2095" style="position:absolute;visibility:visible" from="6148,9482" to="6148,10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ro4C8QAAADcAAAADwAAAGRycy9kb3ducmV2LnhtbESPQWvCQBSE7wX/w/KE3upGCVKjq0hA&#10;yMEeTEu9PrLPbDD7NsluY/rvu4VCj8PMfMPsDpNtxUiDbxwrWC4SEMSV0w3XCj7eTy+vIHxA1tg6&#10;JgXf5OGwnz3tMNPuwRcay1CLCGGfoQITQpdJ6StDFv3CdcTRu7nBYohyqKUe8BHhtpWrJFlLiw3H&#10;BYMd5Yaqe/llFaRvhdHX6ezPl6T4pKZP8750Sj3Pp+MWRKAp/If/2oVWsN5s4PdMPAJy/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ujgLxAAAANwAAAAPAAAAAAAAAAAA&#10;AAAAAKECAABkcnMvZG93bnJldi54bWxQSwUGAAAAAAQABAD5AAAAkgMAAAAA&#10;" strokeweight="2.25pt"/>
                  <v:line id="Line 49" o:spid="_x0000_s2096" style="position:absolute;visibility:visible" from="3430,9492" to="3430,10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sLjMEAAADcAAAADwAAAGRycy9kb3ducmV2LnhtbERPPWvDMBDdC/kP4gLZGinFtMGNEkKg&#10;4MEd4oZ0PayrZWqdHEux3X9fDYWOj/e9O8yuEyMNofWsYbNWIIhrb1puNFw+3h63IEJENth5Jg0/&#10;FOCwXzzsMDd+4jONVWxECuGQowYbY59LGWpLDsPa98SJ+/KDw5jg0Egz4JTCXSeflHqWDltODRZ7&#10;Olmqv6u705C9F9Z8zmUoz6q4UnvLTrfKa71azsdXEJHm+C/+cxdGw4tK89OZdATk/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hawuMwQAAANwAAAAPAAAAAAAAAAAAAAAA&#10;AKECAABkcnMvZG93bnJldi54bWxQSwUGAAAAAAQABAD5AAAAjwMAAAAA&#10;" strokeweight="2.25pt"/>
                  <v:line id="Line 50" o:spid="_x0000_s2097" style="position:absolute;visibility:visible" from="3996,9482" to="3996,10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uF8QAAADcAAAADwAAAGRycy9kb3ducmV2LnhtbESPQWsCMRSE74L/IbxCb26iSC1boxRB&#10;2IMeXKW9PjbPzeLmZd1E3f57Uyj0OMzMN8xyPbhW3KkPjWcN00yBIK68abjWcDpuJ+8gQkQ22Hom&#10;DT8UYL0aj5aYG//gA93LWIsE4ZCjBhtjl0sZKksOQ+Y74uSdfe8wJtnX0vT4SHDXyplSb9Jhw2nB&#10;YkcbS9WlvDkN831hzfewC7uDKr6ouc4319Jr/foyfH6AiDTE//BfuzAaFmoKv2fSEZCr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J64XxAAAANwAAAAPAAAAAAAAAAAA&#10;AAAAAKECAABkcnMvZG93bnJldi54bWxQSwUGAAAAAAQABAD5AAAAkgMAAAAA&#10;" strokeweight="2.25pt"/>
                </v:group>
              </v:group>
            </v:group>
          </v:group>
          <w10:wrap anchorx="page" anchory="pag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6E0E1A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72E52B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11CF95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FB47CF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80651D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E76E5D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056DF8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550C1F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25469D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8106CF8"/>
    <w:lvl w:ilvl="0">
      <w:start w:val="1"/>
      <w:numFmt w:val="bullet"/>
      <w:lvlText w:val=""/>
      <w:lvlJc w:val="left"/>
      <w:pPr>
        <w:tabs>
          <w:tab w:val="num" w:pos="360"/>
        </w:tabs>
        <w:ind w:left="360" w:hanging="360"/>
      </w:pPr>
      <w:rPr>
        <w:rFonts w:ascii="Symbol" w:hAnsi="Symbol" w:hint="default"/>
      </w:rPr>
    </w:lvl>
  </w:abstractNum>
  <w:abstractNum w:abstractNumId="1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11">
    <w:nsid w:val="00000007"/>
    <w:multiLevelType w:val="multilevel"/>
    <w:tmpl w:val="00000006"/>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2">
    <w:nsid w:val="0000000B"/>
    <w:multiLevelType w:val="multilevel"/>
    <w:tmpl w:val="0000000A"/>
    <w:lvl w:ilvl="0">
      <w:start w:val="4"/>
      <w:numFmt w:val="decimal"/>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3">
    <w:nsid w:val="226E0AE6"/>
    <w:multiLevelType w:val="hybridMultilevel"/>
    <w:tmpl w:val="ACF6CC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1"/>
  </w:num>
  <w:num w:numId="3">
    <w:abstractNumId w:val="13"/>
  </w:num>
  <w:num w:numId="4">
    <w:abstractNumId w:val="1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09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1A4D"/>
    <w:rsid w:val="0001754E"/>
    <w:rsid w:val="00024E1D"/>
    <w:rsid w:val="0003362B"/>
    <w:rsid w:val="00037C9A"/>
    <w:rsid w:val="00090C16"/>
    <w:rsid w:val="000A1809"/>
    <w:rsid w:val="000C6B1D"/>
    <w:rsid w:val="000D231F"/>
    <w:rsid w:val="000D2FE6"/>
    <w:rsid w:val="000D6573"/>
    <w:rsid w:val="000E1563"/>
    <w:rsid w:val="00131165"/>
    <w:rsid w:val="00176DB8"/>
    <w:rsid w:val="001B0DA2"/>
    <w:rsid w:val="00212A50"/>
    <w:rsid w:val="0023758C"/>
    <w:rsid w:val="00237BAD"/>
    <w:rsid w:val="00254E65"/>
    <w:rsid w:val="00274EAC"/>
    <w:rsid w:val="00287113"/>
    <w:rsid w:val="002A14F7"/>
    <w:rsid w:val="002B4A0C"/>
    <w:rsid w:val="002B595B"/>
    <w:rsid w:val="002D721C"/>
    <w:rsid w:val="0031208F"/>
    <w:rsid w:val="00342FF9"/>
    <w:rsid w:val="00362EC2"/>
    <w:rsid w:val="00365C22"/>
    <w:rsid w:val="0037043E"/>
    <w:rsid w:val="003A0482"/>
    <w:rsid w:val="003A7BDA"/>
    <w:rsid w:val="00411366"/>
    <w:rsid w:val="004273C9"/>
    <w:rsid w:val="00451B81"/>
    <w:rsid w:val="004D7F66"/>
    <w:rsid w:val="004E48D0"/>
    <w:rsid w:val="005121BA"/>
    <w:rsid w:val="005817FE"/>
    <w:rsid w:val="005824E9"/>
    <w:rsid w:val="005830FF"/>
    <w:rsid w:val="005A7740"/>
    <w:rsid w:val="00653647"/>
    <w:rsid w:val="006653F0"/>
    <w:rsid w:val="006667DB"/>
    <w:rsid w:val="00707DE1"/>
    <w:rsid w:val="00731820"/>
    <w:rsid w:val="00732EAE"/>
    <w:rsid w:val="008B266E"/>
    <w:rsid w:val="008C353A"/>
    <w:rsid w:val="008D3C41"/>
    <w:rsid w:val="008F1BFB"/>
    <w:rsid w:val="00901DA0"/>
    <w:rsid w:val="009333D2"/>
    <w:rsid w:val="009848ED"/>
    <w:rsid w:val="00990565"/>
    <w:rsid w:val="009D3AAB"/>
    <w:rsid w:val="00A41C73"/>
    <w:rsid w:val="00A425B2"/>
    <w:rsid w:val="00A60158"/>
    <w:rsid w:val="00A84A90"/>
    <w:rsid w:val="00AF63A5"/>
    <w:rsid w:val="00B66C73"/>
    <w:rsid w:val="00B83A3A"/>
    <w:rsid w:val="00B86F4B"/>
    <w:rsid w:val="00B97CFB"/>
    <w:rsid w:val="00BA49D8"/>
    <w:rsid w:val="00BB347A"/>
    <w:rsid w:val="00C47AE1"/>
    <w:rsid w:val="00CA1A4D"/>
    <w:rsid w:val="00CC1268"/>
    <w:rsid w:val="00CE1686"/>
    <w:rsid w:val="00D016C5"/>
    <w:rsid w:val="00D40D3E"/>
    <w:rsid w:val="00D7553E"/>
    <w:rsid w:val="00D82F50"/>
    <w:rsid w:val="00D95E00"/>
    <w:rsid w:val="00DA6953"/>
    <w:rsid w:val="00DE2164"/>
    <w:rsid w:val="00DF5A4B"/>
    <w:rsid w:val="00E76B57"/>
    <w:rsid w:val="00E97AA7"/>
    <w:rsid w:val="00EB780E"/>
    <w:rsid w:val="00F10416"/>
    <w:rsid w:val="00F220CA"/>
    <w:rsid w:val="00F223EF"/>
    <w:rsid w:val="00F35976"/>
    <w:rsid w:val="00F4225A"/>
    <w:rsid w:val="00F64492"/>
    <w:rsid w:val="00F73DC4"/>
    <w:rsid w:val="00F74CB9"/>
    <w:rsid w:val="00F91763"/>
    <w:rsid w:val="00FA47A5"/>
    <w:rsid w:val="00FC2A38"/>
    <w:rsid w:val="00FC307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5B2"/>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A1A4D"/>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CA1A4D"/>
    <w:rPr>
      <w:rFonts w:cs="Times New Roman"/>
    </w:rPr>
  </w:style>
  <w:style w:type="paragraph" w:styleId="Footer">
    <w:name w:val="footer"/>
    <w:basedOn w:val="Normal"/>
    <w:link w:val="FooterChar"/>
    <w:uiPriority w:val="99"/>
    <w:rsid w:val="00CA1A4D"/>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CA1A4D"/>
    <w:rPr>
      <w:rFonts w:cs="Times New Roman"/>
    </w:rPr>
  </w:style>
  <w:style w:type="paragraph" w:customStyle="1" w:styleId="a">
    <w:name w:val="Штамп"/>
    <w:basedOn w:val="Normal"/>
    <w:uiPriority w:val="99"/>
    <w:rsid w:val="009848ED"/>
    <w:pPr>
      <w:spacing w:after="0" w:line="240" w:lineRule="auto"/>
      <w:jc w:val="center"/>
    </w:pPr>
    <w:rPr>
      <w:rFonts w:ascii="ГОСТ тип А" w:eastAsia="Times New Roman" w:hAnsi="ГОСТ тип А"/>
      <w:i/>
      <w:noProof/>
      <w:sz w:val="18"/>
      <w:szCs w:val="20"/>
      <w:lang w:eastAsia="ru-RU"/>
    </w:rPr>
  </w:style>
  <w:style w:type="character" w:customStyle="1" w:styleId="BodyTextChar1">
    <w:name w:val="Body Text Char1"/>
    <w:uiPriority w:val="99"/>
    <w:locked/>
    <w:rsid w:val="00901DA0"/>
    <w:rPr>
      <w:sz w:val="21"/>
    </w:rPr>
  </w:style>
  <w:style w:type="paragraph" w:styleId="BodyText">
    <w:name w:val="Body Text"/>
    <w:basedOn w:val="Normal"/>
    <w:link w:val="BodyTextChar"/>
    <w:uiPriority w:val="99"/>
    <w:rsid w:val="00901DA0"/>
    <w:pPr>
      <w:widowControl w:val="0"/>
      <w:shd w:val="clear" w:color="auto" w:fill="FFFFFF"/>
      <w:spacing w:after="540" w:line="274" w:lineRule="exact"/>
    </w:pPr>
    <w:rPr>
      <w:sz w:val="21"/>
      <w:szCs w:val="21"/>
      <w:lang w:eastAsia="ru-RU"/>
    </w:rPr>
  </w:style>
  <w:style w:type="character" w:customStyle="1" w:styleId="BodyTextChar">
    <w:name w:val="Body Text Char"/>
    <w:basedOn w:val="DefaultParagraphFont"/>
    <w:link w:val="BodyText"/>
    <w:uiPriority w:val="99"/>
    <w:semiHidden/>
    <w:locked/>
    <w:rsid w:val="006653F0"/>
    <w:rPr>
      <w:rFonts w:cs="Times New Roman"/>
      <w:lang w:eastAsia="en-US"/>
    </w:rPr>
  </w:style>
  <w:style w:type="character" w:customStyle="1" w:styleId="a0">
    <w:name w:val="Основной текст_"/>
    <w:basedOn w:val="DefaultParagraphFont"/>
    <w:uiPriority w:val="99"/>
    <w:rsid w:val="00DF5A4B"/>
    <w:rPr>
      <w:rFonts w:ascii="Times New Roman" w:hAnsi="Times New Roman" w:cs="Times New Roman"/>
      <w:sz w:val="21"/>
      <w:szCs w:val="21"/>
      <w:u w:val="none"/>
    </w:rPr>
  </w:style>
  <w:style w:type="character" w:customStyle="1" w:styleId="a1">
    <w:name w:val="Основной текст + Курсив"/>
    <w:basedOn w:val="a0"/>
    <w:uiPriority w:val="99"/>
    <w:rsid w:val="00BB347A"/>
    <w:rPr>
      <w:i/>
      <w:iCs/>
    </w:rPr>
  </w:style>
  <w:style w:type="character" w:customStyle="1" w:styleId="2">
    <w:name w:val="Основной текст (2)_"/>
    <w:basedOn w:val="DefaultParagraphFont"/>
    <w:link w:val="20"/>
    <w:uiPriority w:val="99"/>
    <w:locked/>
    <w:rsid w:val="00274EAC"/>
    <w:rPr>
      <w:rFonts w:cs="Times New Roman"/>
      <w:i/>
      <w:iCs/>
      <w:sz w:val="26"/>
      <w:szCs w:val="26"/>
      <w:lang w:bidi="ar-SA"/>
    </w:rPr>
  </w:style>
  <w:style w:type="paragraph" w:customStyle="1" w:styleId="20">
    <w:name w:val="Основной текст (2)"/>
    <w:basedOn w:val="Normal"/>
    <w:link w:val="2"/>
    <w:uiPriority w:val="99"/>
    <w:rsid w:val="00274EAC"/>
    <w:pPr>
      <w:widowControl w:val="0"/>
      <w:shd w:val="clear" w:color="auto" w:fill="FFFFFF"/>
      <w:spacing w:after="720" w:line="240" w:lineRule="atLeast"/>
      <w:jc w:val="both"/>
    </w:pPr>
    <w:rPr>
      <w:rFonts w:ascii="Times New Roman" w:hAnsi="Times New Roman"/>
      <w:i/>
      <w:iCs/>
      <w:noProof/>
      <w:sz w:val="26"/>
      <w:szCs w:val="26"/>
      <w:lang w:eastAsia="ru-RU"/>
    </w:rPr>
  </w:style>
  <w:style w:type="paragraph" w:styleId="PlainText">
    <w:name w:val="Plain Text"/>
    <w:basedOn w:val="Normal"/>
    <w:link w:val="PlainTextChar"/>
    <w:uiPriority w:val="99"/>
    <w:rsid w:val="009D3AAB"/>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8C353A"/>
    <w:rPr>
      <w:rFonts w:ascii="Courier New" w:hAnsi="Courier New" w:cs="Courier New"/>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204</TotalTime>
  <Pages>11</Pages>
  <Words>2992</Words>
  <Characters>17057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УСиЭС</dc:creator>
  <cp:keywords/>
  <dc:description/>
  <cp:lastModifiedBy>sergeeva</cp:lastModifiedBy>
  <cp:revision>25</cp:revision>
  <dcterms:created xsi:type="dcterms:W3CDTF">2016-12-15T05:28:00Z</dcterms:created>
  <dcterms:modified xsi:type="dcterms:W3CDTF">2017-05-05T02:35:00Z</dcterms:modified>
</cp:coreProperties>
</file>